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D6" w:rsidRDefault="00DD22D6" w:rsidP="00DD22D6">
      <w:pPr>
        <w:pStyle w:val="Heading1"/>
        <w:rPr>
          <w:rFonts w:ascii="Arial" w:hAnsi="Arial" w:cs="Arial"/>
          <w:sz w:val="24"/>
          <w:szCs w:val="24"/>
        </w:rPr>
      </w:pPr>
    </w:p>
    <w:p w:rsidR="00D7174C" w:rsidRPr="001D1B4D" w:rsidRDefault="00D7174C" w:rsidP="00FC63BC">
      <w:pPr>
        <w:pStyle w:val="Heading1"/>
        <w:jc w:val="left"/>
        <w:rPr>
          <w:rFonts w:ascii="Arial" w:hAnsi="Arial" w:cs="Arial"/>
          <w:sz w:val="24"/>
          <w:szCs w:val="24"/>
        </w:rPr>
      </w:pPr>
      <w:smartTag w:uri="urn:schemas-microsoft-com:office:smarttags" w:element="stockticker">
        <w:r w:rsidRPr="001D1B4D">
          <w:rPr>
            <w:rFonts w:ascii="Arial" w:hAnsi="Arial" w:cs="Arial"/>
            <w:sz w:val="24"/>
            <w:szCs w:val="24"/>
          </w:rPr>
          <w:t>JOB</w:t>
        </w:r>
      </w:smartTag>
      <w:r w:rsidRPr="001D1B4D">
        <w:rPr>
          <w:rFonts w:ascii="Arial" w:hAnsi="Arial" w:cs="Arial"/>
          <w:sz w:val="24"/>
          <w:szCs w:val="24"/>
        </w:rPr>
        <w:t xml:space="preserve"> DESCRIPTION</w:t>
      </w:r>
    </w:p>
    <w:p w:rsidR="00D7174C" w:rsidRPr="001D1B4D" w:rsidRDefault="00D7174C" w:rsidP="00D7174C">
      <w:pPr>
        <w:rPr>
          <w:rFonts w:ascii="Arial" w:hAnsi="Arial" w:cs="Arial"/>
          <w:b/>
          <w:szCs w:val="24"/>
        </w:rPr>
      </w:pPr>
    </w:p>
    <w:p w:rsidR="00D7174C" w:rsidRPr="00544206" w:rsidRDefault="00D7174C" w:rsidP="00544206">
      <w:pPr>
        <w:rPr>
          <w:rFonts w:ascii="Arial" w:hAnsi="Arial" w:cs="Arial"/>
          <w:b/>
          <w:szCs w:val="24"/>
        </w:rPr>
      </w:pPr>
      <w:smartTag w:uri="urn:schemas-microsoft-com:office:smarttags" w:element="stockticker">
        <w:r w:rsidRPr="001D1B4D">
          <w:rPr>
            <w:rFonts w:ascii="Arial" w:hAnsi="Arial" w:cs="Arial"/>
            <w:b/>
            <w:szCs w:val="24"/>
          </w:rPr>
          <w:t>JOB</w:t>
        </w:r>
      </w:smartTag>
      <w:r w:rsidRPr="001D1B4D">
        <w:rPr>
          <w:rFonts w:ascii="Arial" w:hAnsi="Arial" w:cs="Arial"/>
          <w:b/>
          <w:szCs w:val="24"/>
        </w:rPr>
        <w:t xml:space="preserve"> TITLE:</w:t>
      </w:r>
      <w:r w:rsidR="00544206">
        <w:rPr>
          <w:rFonts w:ascii="Arial" w:hAnsi="Arial" w:cs="Arial"/>
          <w:b/>
          <w:szCs w:val="24"/>
        </w:rPr>
        <w:t xml:space="preserve"> </w:t>
      </w:r>
      <w:r w:rsidR="00544206">
        <w:rPr>
          <w:rFonts w:ascii="Arial" w:hAnsi="Arial" w:cs="Arial"/>
          <w:b/>
          <w:szCs w:val="24"/>
        </w:rPr>
        <w:tab/>
      </w:r>
      <w:r w:rsidR="00544206">
        <w:rPr>
          <w:rFonts w:ascii="Arial" w:hAnsi="Arial" w:cs="Arial"/>
          <w:b/>
          <w:szCs w:val="24"/>
        </w:rPr>
        <w:tab/>
      </w:r>
      <w:r w:rsidR="002B3D85">
        <w:rPr>
          <w:rFonts w:ascii="Arial" w:hAnsi="Arial" w:cs="Arial"/>
          <w:b/>
          <w:szCs w:val="24"/>
        </w:rPr>
        <w:t xml:space="preserve">          </w:t>
      </w:r>
      <w:r w:rsidR="00544206" w:rsidRPr="00544206">
        <w:rPr>
          <w:rFonts w:ascii="Arial" w:hAnsi="Arial" w:cs="Arial"/>
          <w:b/>
          <w:szCs w:val="24"/>
        </w:rPr>
        <w:t xml:space="preserve">Assistant Chaplain </w:t>
      </w:r>
      <w:r w:rsidR="00402F2A">
        <w:rPr>
          <w:rFonts w:ascii="Arial" w:hAnsi="Arial" w:cs="Arial"/>
          <w:b/>
          <w:szCs w:val="24"/>
        </w:rPr>
        <w:t xml:space="preserve">with Specific responsibility for </w:t>
      </w:r>
    </w:p>
    <w:p w:rsidR="00402F2A" w:rsidRPr="00544206" w:rsidRDefault="00402F2A" w:rsidP="00402F2A">
      <w:pPr>
        <w:rPr>
          <w:rFonts w:ascii="Arial" w:hAnsi="Arial" w:cs="Arial"/>
          <w:b/>
          <w:szCs w:val="24"/>
        </w:rPr>
      </w:pPr>
      <w:r>
        <w:rPr>
          <w:rFonts w:ascii="Arial" w:hAnsi="Arial" w:cs="Arial"/>
          <w:b/>
          <w:szCs w:val="24"/>
        </w:rPr>
        <w:t xml:space="preserve">             </w:t>
      </w:r>
      <w:r w:rsidR="00DF736E">
        <w:rPr>
          <w:rFonts w:ascii="Arial" w:hAnsi="Arial" w:cs="Arial"/>
          <w:b/>
          <w:szCs w:val="24"/>
        </w:rPr>
        <w:t xml:space="preserve">                             Coordinating C</w:t>
      </w:r>
      <w:r>
        <w:rPr>
          <w:rFonts w:ascii="Arial" w:hAnsi="Arial" w:cs="Arial"/>
          <w:b/>
          <w:szCs w:val="24"/>
        </w:rPr>
        <w:t xml:space="preserve">are of Roman Catholic patients </w:t>
      </w:r>
    </w:p>
    <w:p w:rsidR="00D7174C" w:rsidRPr="001D1B4D" w:rsidRDefault="00402F2A" w:rsidP="00D7174C">
      <w:pPr>
        <w:rPr>
          <w:rFonts w:ascii="Arial" w:hAnsi="Arial" w:cs="Arial"/>
          <w:b/>
          <w:szCs w:val="24"/>
        </w:rPr>
      </w:pPr>
      <w:r>
        <w:rPr>
          <w:rFonts w:ascii="Arial" w:hAnsi="Arial" w:cs="Arial"/>
          <w:b/>
          <w:szCs w:val="24"/>
        </w:rPr>
        <w:t xml:space="preserve"> </w:t>
      </w:r>
    </w:p>
    <w:p w:rsidR="00D7174C" w:rsidRPr="001D1B4D" w:rsidRDefault="00D7174C" w:rsidP="00D7174C">
      <w:pPr>
        <w:rPr>
          <w:rFonts w:ascii="Arial" w:hAnsi="Arial" w:cs="Arial"/>
          <w:b/>
          <w:szCs w:val="24"/>
        </w:rPr>
      </w:pPr>
      <w:r w:rsidRPr="001D1B4D">
        <w:rPr>
          <w:rFonts w:ascii="Arial" w:hAnsi="Arial" w:cs="Arial"/>
          <w:b/>
          <w:szCs w:val="24"/>
        </w:rPr>
        <w:t>BAND:</w:t>
      </w:r>
      <w:r w:rsidR="00544206">
        <w:rPr>
          <w:rFonts w:ascii="Arial" w:hAnsi="Arial" w:cs="Arial"/>
          <w:b/>
          <w:szCs w:val="24"/>
        </w:rPr>
        <w:tab/>
      </w:r>
      <w:r w:rsidR="00544206">
        <w:rPr>
          <w:rFonts w:ascii="Arial" w:hAnsi="Arial" w:cs="Arial"/>
          <w:b/>
          <w:szCs w:val="24"/>
        </w:rPr>
        <w:tab/>
      </w:r>
      <w:r w:rsidR="002A3BD4">
        <w:rPr>
          <w:rFonts w:ascii="Arial" w:hAnsi="Arial" w:cs="Arial"/>
          <w:b/>
          <w:szCs w:val="24"/>
        </w:rPr>
        <w:tab/>
      </w:r>
      <w:r w:rsidR="00544206">
        <w:rPr>
          <w:rFonts w:ascii="Arial" w:hAnsi="Arial" w:cs="Arial"/>
          <w:b/>
          <w:szCs w:val="24"/>
        </w:rPr>
        <w:t>5</w:t>
      </w:r>
    </w:p>
    <w:p w:rsidR="00D7174C" w:rsidRPr="001D1B4D" w:rsidRDefault="00D7174C" w:rsidP="00D7174C">
      <w:pPr>
        <w:rPr>
          <w:rFonts w:ascii="Arial" w:hAnsi="Arial" w:cs="Arial"/>
          <w:b/>
          <w:szCs w:val="24"/>
        </w:rPr>
      </w:pPr>
    </w:p>
    <w:p w:rsidR="00D7174C" w:rsidRPr="001D1B4D" w:rsidRDefault="00D7174C" w:rsidP="00D7174C">
      <w:pPr>
        <w:rPr>
          <w:rFonts w:ascii="Arial" w:hAnsi="Arial" w:cs="Arial"/>
          <w:b/>
          <w:szCs w:val="24"/>
        </w:rPr>
      </w:pPr>
      <w:r w:rsidRPr="001D1B4D">
        <w:rPr>
          <w:rFonts w:ascii="Arial" w:hAnsi="Arial" w:cs="Arial"/>
          <w:b/>
          <w:szCs w:val="24"/>
        </w:rPr>
        <w:t>DEPARTMENT:</w:t>
      </w:r>
      <w:r w:rsidR="00544206">
        <w:rPr>
          <w:rFonts w:ascii="Arial" w:hAnsi="Arial" w:cs="Arial"/>
          <w:b/>
          <w:szCs w:val="24"/>
        </w:rPr>
        <w:t xml:space="preserve"> </w:t>
      </w:r>
      <w:r w:rsidR="00544206">
        <w:rPr>
          <w:rFonts w:ascii="Arial" w:hAnsi="Arial" w:cs="Arial"/>
          <w:b/>
          <w:szCs w:val="24"/>
        </w:rPr>
        <w:tab/>
      </w:r>
      <w:r w:rsidR="002A3BD4">
        <w:rPr>
          <w:rFonts w:ascii="Arial" w:hAnsi="Arial" w:cs="Arial"/>
          <w:b/>
          <w:szCs w:val="24"/>
        </w:rPr>
        <w:tab/>
      </w:r>
      <w:r w:rsidR="00544206">
        <w:rPr>
          <w:rFonts w:ascii="Arial" w:hAnsi="Arial" w:cs="Arial"/>
          <w:b/>
          <w:szCs w:val="24"/>
        </w:rPr>
        <w:t>Chaplaincy</w:t>
      </w:r>
      <w:r w:rsidR="008A583A">
        <w:rPr>
          <w:rFonts w:ascii="Arial" w:hAnsi="Arial" w:cs="Arial"/>
          <w:b/>
          <w:szCs w:val="24"/>
        </w:rPr>
        <w:t>-</w:t>
      </w:r>
      <w:r w:rsidR="00CE7BA8">
        <w:rPr>
          <w:rFonts w:ascii="Arial" w:hAnsi="Arial" w:cs="Arial"/>
          <w:b/>
          <w:szCs w:val="24"/>
        </w:rPr>
        <w:t>Spiritual Care</w:t>
      </w:r>
    </w:p>
    <w:p w:rsidR="00D7174C" w:rsidRPr="001D1B4D" w:rsidRDefault="00D7174C" w:rsidP="00D7174C">
      <w:pPr>
        <w:rPr>
          <w:rFonts w:ascii="Arial" w:hAnsi="Arial" w:cs="Arial"/>
          <w:b/>
          <w:szCs w:val="24"/>
        </w:rPr>
      </w:pPr>
    </w:p>
    <w:p w:rsidR="00D7174C" w:rsidRPr="001D1B4D" w:rsidRDefault="00D7174C" w:rsidP="00D7174C">
      <w:pPr>
        <w:rPr>
          <w:rFonts w:ascii="Arial" w:hAnsi="Arial" w:cs="Arial"/>
          <w:b/>
          <w:szCs w:val="24"/>
        </w:rPr>
      </w:pPr>
      <w:r w:rsidRPr="001D1B4D">
        <w:rPr>
          <w:rFonts w:ascii="Arial" w:hAnsi="Arial" w:cs="Arial"/>
          <w:b/>
          <w:szCs w:val="24"/>
        </w:rPr>
        <w:t>SPECIALITY / DIVISION:</w:t>
      </w:r>
      <w:r w:rsidR="00544206">
        <w:rPr>
          <w:rFonts w:ascii="Arial" w:hAnsi="Arial" w:cs="Arial"/>
          <w:b/>
          <w:szCs w:val="24"/>
        </w:rPr>
        <w:t xml:space="preserve"> </w:t>
      </w:r>
      <w:r w:rsidR="00174E8A">
        <w:rPr>
          <w:rFonts w:ascii="Arial" w:hAnsi="Arial" w:cs="Arial"/>
          <w:b/>
          <w:szCs w:val="24"/>
        </w:rPr>
        <w:t xml:space="preserve"> </w:t>
      </w:r>
      <w:r w:rsidR="00544206">
        <w:rPr>
          <w:rFonts w:ascii="Arial" w:hAnsi="Arial" w:cs="Arial"/>
          <w:b/>
          <w:szCs w:val="24"/>
        </w:rPr>
        <w:t xml:space="preserve">Patient Experience </w:t>
      </w:r>
    </w:p>
    <w:p w:rsidR="00D7174C" w:rsidRPr="001D1B4D" w:rsidRDefault="00D7174C" w:rsidP="00D7174C">
      <w:pPr>
        <w:rPr>
          <w:rFonts w:ascii="Arial" w:hAnsi="Arial" w:cs="Arial"/>
          <w:b/>
          <w:szCs w:val="24"/>
        </w:rPr>
      </w:pPr>
    </w:p>
    <w:p w:rsidR="00D7174C" w:rsidRPr="001D1B4D" w:rsidRDefault="00D7174C" w:rsidP="00D7174C">
      <w:pPr>
        <w:rPr>
          <w:rFonts w:ascii="Arial" w:hAnsi="Arial" w:cs="Arial"/>
          <w:b/>
          <w:szCs w:val="24"/>
        </w:rPr>
      </w:pPr>
      <w:r w:rsidRPr="001D1B4D">
        <w:rPr>
          <w:rFonts w:ascii="Arial" w:hAnsi="Arial" w:cs="Arial"/>
          <w:b/>
          <w:szCs w:val="24"/>
        </w:rPr>
        <w:t>RESPONSIBLE TO:</w:t>
      </w:r>
      <w:r w:rsidR="002A3BD4">
        <w:rPr>
          <w:rFonts w:ascii="Arial" w:hAnsi="Arial" w:cs="Arial"/>
          <w:b/>
          <w:szCs w:val="24"/>
        </w:rPr>
        <w:t xml:space="preserve">   </w:t>
      </w:r>
      <w:r w:rsidR="002A3BD4">
        <w:rPr>
          <w:rFonts w:ascii="Arial" w:hAnsi="Arial" w:cs="Arial"/>
          <w:b/>
          <w:szCs w:val="24"/>
        </w:rPr>
        <w:tab/>
        <w:t xml:space="preserve">Lead Chaplain </w:t>
      </w:r>
    </w:p>
    <w:p w:rsidR="00D7174C" w:rsidRPr="001D1B4D" w:rsidRDefault="00D7174C" w:rsidP="00D7174C">
      <w:pPr>
        <w:rPr>
          <w:rFonts w:ascii="Arial" w:hAnsi="Arial" w:cs="Arial"/>
          <w:b/>
          <w:szCs w:val="24"/>
        </w:rPr>
      </w:pPr>
    </w:p>
    <w:p w:rsidR="00D7174C" w:rsidRPr="001D1B4D" w:rsidRDefault="00D7174C" w:rsidP="00D7174C">
      <w:pPr>
        <w:rPr>
          <w:rFonts w:ascii="Arial" w:hAnsi="Arial" w:cs="Arial"/>
          <w:b/>
          <w:szCs w:val="24"/>
        </w:rPr>
      </w:pPr>
      <w:r w:rsidRPr="001D1B4D">
        <w:rPr>
          <w:rFonts w:ascii="Arial" w:hAnsi="Arial" w:cs="Arial"/>
          <w:b/>
          <w:szCs w:val="24"/>
        </w:rPr>
        <w:t>ACCOUNTABLE TO:</w:t>
      </w:r>
      <w:r w:rsidR="002A3BD4">
        <w:rPr>
          <w:rFonts w:ascii="Arial" w:hAnsi="Arial" w:cs="Arial"/>
          <w:b/>
          <w:szCs w:val="24"/>
        </w:rPr>
        <w:tab/>
        <w:t xml:space="preserve">Lead Chaplain </w:t>
      </w:r>
    </w:p>
    <w:p w:rsidR="00D7174C" w:rsidRPr="001D1B4D" w:rsidRDefault="00D7174C" w:rsidP="00D7174C">
      <w:pPr>
        <w:rPr>
          <w:rFonts w:ascii="Arial" w:hAnsi="Arial" w:cs="Arial"/>
          <w:b/>
          <w:szCs w:val="24"/>
        </w:rPr>
      </w:pPr>
    </w:p>
    <w:p w:rsidR="00402F2A" w:rsidRPr="00127C59" w:rsidRDefault="002B3D85" w:rsidP="00402F2A">
      <w:pPr>
        <w:rPr>
          <w:rFonts w:ascii="Arial" w:hAnsi="Arial" w:cs="Arial"/>
          <w:b/>
          <w:szCs w:val="24"/>
        </w:rPr>
      </w:pPr>
      <w:r>
        <w:rPr>
          <w:rFonts w:ascii="Arial" w:hAnsi="Arial" w:cs="Arial"/>
          <w:b/>
          <w:szCs w:val="24"/>
        </w:rPr>
        <w:t>LICENSED:</w:t>
      </w:r>
      <w:r w:rsidR="002A3BD4">
        <w:rPr>
          <w:rFonts w:ascii="Arial" w:hAnsi="Arial" w:cs="Arial"/>
          <w:b/>
          <w:szCs w:val="24"/>
        </w:rPr>
        <w:tab/>
      </w:r>
      <w:r w:rsidR="002A3BD4">
        <w:rPr>
          <w:rFonts w:ascii="Arial" w:hAnsi="Arial" w:cs="Arial"/>
          <w:b/>
          <w:szCs w:val="24"/>
        </w:rPr>
        <w:tab/>
      </w:r>
      <w:r>
        <w:rPr>
          <w:rFonts w:ascii="Arial" w:hAnsi="Arial" w:cs="Arial"/>
          <w:b/>
          <w:szCs w:val="24"/>
        </w:rPr>
        <w:t xml:space="preserve">        </w:t>
      </w:r>
      <w:bookmarkStart w:id="0" w:name="_GoBack"/>
      <w:bookmarkEnd w:id="0"/>
      <w:r w:rsidR="00402F2A" w:rsidRPr="00127C59">
        <w:rPr>
          <w:rFonts w:ascii="Arial" w:hAnsi="Arial" w:cs="Arial"/>
          <w:b/>
          <w:szCs w:val="24"/>
        </w:rPr>
        <w:t xml:space="preserve">The appropriate denominational authority </w:t>
      </w:r>
    </w:p>
    <w:p w:rsidR="00402F2A" w:rsidRPr="00127C59" w:rsidRDefault="00402F2A" w:rsidP="00402F2A">
      <w:pPr>
        <w:rPr>
          <w:rFonts w:ascii="Arial" w:hAnsi="Arial" w:cs="Arial"/>
          <w:b/>
          <w:szCs w:val="24"/>
        </w:rPr>
      </w:pPr>
      <w:r w:rsidRPr="00127C59">
        <w:rPr>
          <w:rFonts w:ascii="Arial" w:hAnsi="Arial" w:cs="Arial"/>
          <w:b/>
          <w:szCs w:val="24"/>
        </w:rPr>
        <w:t xml:space="preserve">   </w:t>
      </w:r>
      <w:r w:rsidRPr="00127C59">
        <w:rPr>
          <w:rFonts w:ascii="Arial" w:hAnsi="Arial" w:cs="Arial"/>
          <w:b/>
          <w:szCs w:val="24"/>
        </w:rPr>
        <w:tab/>
      </w:r>
      <w:r w:rsidRPr="00127C59">
        <w:rPr>
          <w:rFonts w:ascii="Arial" w:hAnsi="Arial" w:cs="Arial"/>
          <w:b/>
          <w:szCs w:val="24"/>
        </w:rPr>
        <w:tab/>
        <w:t xml:space="preserve">   </w:t>
      </w:r>
      <w:r>
        <w:rPr>
          <w:rFonts w:ascii="Arial" w:hAnsi="Arial" w:cs="Arial"/>
          <w:b/>
          <w:szCs w:val="24"/>
        </w:rPr>
        <w:t xml:space="preserve">                  </w:t>
      </w:r>
      <w:proofErr w:type="gramStart"/>
      <w:r w:rsidRPr="00127C59">
        <w:rPr>
          <w:rFonts w:ascii="Arial" w:hAnsi="Arial" w:cs="Arial"/>
          <w:b/>
          <w:szCs w:val="24"/>
        </w:rPr>
        <w:t>whose</w:t>
      </w:r>
      <w:proofErr w:type="gramEnd"/>
      <w:r w:rsidRPr="00127C59">
        <w:rPr>
          <w:rFonts w:ascii="Arial" w:hAnsi="Arial" w:cs="Arial"/>
          <w:b/>
          <w:szCs w:val="24"/>
        </w:rPr>
        <w:t xml:space="preserve"> licence will be held.</w:t>
      </w:r>
    </w:p>
    <w:p w:rsidR="002A3BD4" w:rsidRPr="00C42DA8" w:rsidRDefault="002A3BD4" w:rsidP="00ED6BFA">
      <w:pPr>
        <w:rPr>
          <w:rFonts w:ascii="Arial" w:hAnsi="Arial" w:cs="Arial"/>
          <w:szCs w:val="24"/>
        </w:rPr>
      </w:pPr>
    </w:p>
    <w:p w:rsidR="00D7174C" w:rsidRPr="001D1B4D" w:rsidRDefault="00D7174C" w:rsidP="00497C1C">
      <w:pPr>
        <w:ind w:left="720"/>
        <w:rPr>
          <w:rFonts w:ascii="Arial" w:hAnsi="Arial" w:cs="Arial"/>
          <w:b/>
          <w:szCs w:val="24"/>
        </w:rPr>
      </w:pPr>
    </w:p>
    <w:p w:rsidR="00D7174C" w:rsidRPr="001D1B4D" w:rsidRDefault="00D7174C" w:rsidP="00D7174C">
      <w:pPr>
        <w:rPr>
          <w:rFonts w:ascii="Arial" w:hAnsi="Arial" w:cs="Arial"/>
          <w:b/>
          <w:szCs w:val="24"/>
        </w:rPr>
      </w:pPr>
      <w:r w:rsidRPr="001D1B4D">
        <w:rPr>
          <w:rFonts w:ascii="Arial" w:hAnsi="Arial" w:cs="Arial"/>
          <w:b/>
          <w:szCs w:val="24"/>
        </w:rPr>
        <w:t xml:space="preserve">MAIN DUTIES </w:t>
      </w:r>
      <w:smartTag w:uri="urn:schemas-microsoft-com:office:smarttags" w:element="stockticker">
        <w:r w:rsidRPr="001D1B4D">
          <w:rPr>
            <w:rFonts w:ascii="Arial" w:hAnsi="Arial" w:cs="Arial"/>
            <w:b/>
            <w:szCs w:val="24"/>
          </w:rPr>
          <w:t>AND</w:t>
        </w:r>
      </w:smartTag>
      <w:r w:rsidRPr="001D1B4D">
        <w:rPr>
          <w:rFonts w:ascii="Arial" w:hAnsi="Arial" w:cs="Arial"/>
          <w:b/>
          <w:szCs w:val="24"/>
        </w:rPr>
        <w:t xml:space="preserve"> RESPONSIBILITIES:</w:t>
      </w:r>
    </w:p>
    <w:p w:rsidR="00D7174C" w:rsidRPr="001D1B4D" w:rsidRDefault="00D7174C" w:rsidP="00D7174C">
      <w:pPr>
        <w:rPr>
          <w:rFonts w:ascii="Arial" w:hAnsi="Arial" w:cs="Arial"/>
          <w:b/>
          <w:szCs w:val="24"/>
        </w:rPr>
      </w:pPr>
    </w:p>
    <w:p w:rsidR="002A3BD4" w:rsidRDefault="002A3BD4" w:rsidP="00ED6BFA">
      <w:pPr>
        <w:pStyle w:val="ListParagraph"/>
        <w:numPr>
          <w:ilvl w:val="0"/>
          <w:numId w:val="18"/>
        </w:numPr>
        <w:ind w:left="360"/>
        <w:rPr>
          <w:rFonts w:ascii="Arial" w:hAnsi="Arial" w:cs="Arial"/>
          <w:szCs w:val="24"/>
        </w:rPr>
      </w:pPr>
      <w:r w:rsidRPr="00ED6BFA">
        <w:rPr>
          <w:rFonts w:ascii="Arial" w:hAnsi="Arial" w:cs="Arial"/>
          <w:szCs w:val="24"/>
        </w:rPr>
        <w:t xml:space="preserve">To assist the Lead Chaplain, and collaborate with </w:t>
      </w:r>
      <w:r w:rsidR="00A6631D">
        <w:rPr>
          <w:rFonts w:ascii="Arial" w:hAnsi="Arial" w:cs="Arial"/>
          <w:szCs w:val="24"/>
        </w:rPr>
        <w:t xml:space="preserve">Spiritual Care Team </w:t>
      </w:r>
      <w:r w:rsidRPr="00ED6BFA">
        <w:rPr>
          <w:rFonts w:ascii="Arial" w:hAnsi="Arial" w:cs="Arial"/>
          <w:szCs w:val="24"/>
        </w:rPr>
        <w:t xml:space="preserve">and </w:t>
      </w:r>
      <w:r w:rsidR="00A6631D">
        <w:rPr>
          <w:rFonts w:ascii="Arial" w:hAnsi="Arial" w:cs="Arial"/>
          <w:szCs w:val="24"/>
        </w:rPr>
        <w:t>Spiritual Care V</w:t>
      </w:r>
      <w:r w:rsidRPr="00ED6BFA">
        <w:rPr>
          <w:rFonts w:ascii="Arial" w:hAnsi="Arial" w:cs="Arial"/>
          <w:szCs w:val="24"/>
        </w:rPr>
        <w:t xml:space="preserve">olunteers in delivering a safe and effective service which meets the needs of </w:t>
      </w:r>
      <w:r w:rsidR="00A6631D">
        <w:rPr>
          <w:rFonts w:ascii="Arial" w:hAnsi="Arial" w:cs="Arial"/>
          <w:szCs w:val="24"/>
        </w:rPr>
        <w:t>the Trust in providing for the Spiritual, Pastoral and R</w:t>
      </w:r>
      <w:r w:rsidRPr="00ED6BFA">
        <w:rPr>
          <w:rFonts w:ascii="Arial" w:hAnsi="Arial" w:cs="Arial"/>
          <w:szCs w:val="24"/>
        </w:rPr>
        <w:t xml:space="preserve">eligious care of patients, their family carers and staff, within the Trust and other organisations for </w:t>
      </w:r>
      <w:r w:rsidR="000872CE">
        <w:rPr>
          <w:rFonts w:ascii="Arial" w:hAnsi="Arial" w:cs="Arial"/>
          <w:szCs w:val="24"/>
        </w:rPr>
        <w:t>which the RUH has a C</w:t>
      </w:r>
      <w:r w:rsidR="00A6631D">
        <w:rPr>
          <w:rFonts w:ascii="Arial" w:hAnsi="Arial" w:cs="Arial"/>
          <w:szCs w:val="24"/>
        </w:rPr>
        <w:t>haplaincy Service Level A</w:t>
      </w:r>
      <w:r w:rsidRPr="00ED6BFA">
        <w:rPr>
          <w:rFonts w:ascii="Arial" w:hAnsi="Arial" w:cs="Arial"/>
          <w:szCs w:val="24"/>
        </w:rPr>
        <w:t xml:space="preserve">greement. </w:t>
      </w:r>
    </w:p>
    <w:p w:rsidR="009D0DB4" w:rsidRDefault="009D0DB4" w:rsidP="009D0DB4">
      <w:pPr>
        <w:pStyle w:val="ListParagraph"/>
        <w:ind w:left="360"/>
        <w:rPr>
          <w:rFonts w:ascii="Arial" w:hAnsi="Arial" w:cs="Arial"/>
          <w:szCs w:val="24"/>
        </w:rPr>
      </w:pPr>
    </w:p>
    <w:p w:rsidR="00BA78AA" w:rsidRDefault="009D0DB4" w:rsidP="00BA78AA">
      <w:pPr>
        <w:pStyle w:val="ListParagraph"/>
        <w:numPr>
          <w:ilvl w:val="0"/>
          <w:numId w:val="18"/>
        </w:numPr>
        <w:ind w:left="360"/>
        <w:rPr>
          <w:rFonts w:ascii="Arial" w:hAnsi="Arial" w:cs="Arial"/>
          <w:szCs w:val="24"/>
        </w:rPr>
      </w:pPr>
      <w:r w:rsidRPr="009D0DB4">
        <w:rPr>
          <w:rFonts w:ascii="Arial" w:hAnsi="Arial" w:cs="Arial"/>
          <w:szCs w:val="24"/>
        </w:rPr>
        <w:t xml:space="preserve">To visit patients, carers and staff in the wards and departments on a regular basis, providing pastoral and spiritual care to those of any faith or none, without prejudice, ensuring that the </w:t>
      </w:r>
      <w:r w:rsidR="000872CE">
        <w:rPr>
          <w:rFonts w:ascii="Arial" w:hAnsi="Arial" w:cs="Arial"/>
          <w:szCs w:val="24"/>
        </w:rPr>
        <w:t>Spiritual Care Department fully</w:t>
      </w:r>
      <w:r w:rsidRPr="009D0DB4">
        <w:rPr>
          <w:rFonts w:ascii="Arial" w:hAnsi="Arial" w:cs="Arial"/>
          <w:szCs w:val="24"/>
        </w:rPr>
        <w:t xml:space="preserve"> upholds and embraces the pri</w:t>
      </w:r>
      <w:r w:rsidR="005A6080">
        <w:rPr>
          <w:rFonts w:ascii="Arial" w:hAnsi="Arial" w:cs="Arial"/>
          <w:szCs w:val="24"/>
        </w:rPr>
        <w:t>nciples of the Equality Act 201</w:t>
      </w:r>
      <w:r w:rsidRPr="009D0DB4">
        <w:rPr>
          <w:rFonts w:ascii="Arial" w:hAnsi="Arial" w:cs="Arial"/>
          <w:szCs w:val="24"/>
        </w:rPr>
        <w:t>0.</w:t>
      </w:r>
    </w:p>
    <w:p w:rsidR="00BA78AA" w:rsidRPr="00BA78AA" w:rsidRDefault="00BA78AA" w:rsidP="00BA78AA">
      <w:pPr>
        <w:pStyle w:val="ListParagraph"/>
        <w:rPr>
          <w:rFonts w:ascii="Arial" w:hAnsi="Arial" w:cs="Arial"/>
          <w:szCs w:val="24"/>
        </w:rPr>
      </w:pPr>
    </w:p>
    <w:p w:rsidR="00BA78AA" w:rsidRDefault="00BA78AA" w:rsidP="00BA78AA">
      <w:pPr>
        <w:pStyle w:val="ListParagraph"/>
        <w:numPr>
          <w:ilvl w:val="0"/>
          <w:numId w:val="18"/>
        </w:numPr>
        <w:ind w:left="360"/>
        <w:rPr>
          <w:rFonts w:ascii="Arial" w:hAnsi="Arial" w:cs="Arial"/>
          <w:szCs w:val="24"/>
        </w:rPr>
      </w:pPr>
      <w:r w:rsidRPr="00BA78AA">
        <w:rPr>
          <w:rFonts w:ascii="Arial" w:hAnsi="Arial" w:cs="Arial"/>
          <w:szCs w:val="24"/>
        </w:rPr>
        <w:t xml:space="preserve">To assist the Lead Chaplain in supporting diverse users of the </w:t>
      </w:r>
      <w:r w:rsidR="00A6631D">
        <w:rPr>
          <w:rFonts w:ascii="Arial" w:hAnsi="Arial" w:cs="Arial"/>
          <w:szCs w:val="24"/>
        </w:rPr>
        <w:t>Spiritual Care</w:t>
      </w:r>
      <w:r w:rsidRPr="00BA78AA">
        <w:rPr>
          <w:rFonts w:ascii="Arial" w:hAnsi="Arial" w:cs="Arial"/>
          <w:szCs w:val="24"/>
        </w:rPr>
        <w:t xml:space="preserve"> Services by ensuring that suitable facilities for religious observance, prayer and reflection are made accessible to all who requir</w:t>
      </w:r>
      <w:r w:rsidR="00800DDC">
        <w:rPr>
          <w:rFonts w:ascii="Arial" w:hAnsi="Arial" w:cs="Arial"/>
          <w:szCs w:val="24"/>
        </w:rPr>
        <w:t xml:space="preserve">e them, without discrimination. </w:t>
      </w:r>
      <w:r w:rsidRPr="00BA78AA">
        <w:rPr>
          <w:rFonts w:ascii="Arial" w:hAnsi="Arial" w:cs="Arial"/>
          <w:szCs w:val="24"/>
        </w:rPr>
        <w:t>This will include appropriate support for people of no faith or belief, but who express a desire for pastoral care.</w:t>
      </w:r>
    </w:p>
    <w:p w:rsidR="00BA78AA" w:rsidRPr="00BA78AA" w:rsidRDefault="00BA78AA" w:rsidP="00BA78AA">
      <w:pPr>
        <w:pStyle w:val="ListParagraph"/>
        <w:rPr>
          <w:rFonts w:ascii="Arial" w:hAnsi="Arial" w:cs="Arial"/>
          <w:szCs w:val="24"/>
        </w:rPr>
      </w:pPr>
    </w:p>
    <w:p w:rsidR="00BA78AA" w:rsidRPr="00A6631D" w:rsidRDefault="00BA78AA" w:rsidP="00BA78AA">
      <w:pPr>
        <w:pStyle w:val="ListParagraph"/>
        <w:numPr>
          <w:ilvl w:val="0"/>
          <w:numId w:val="18"/>
        </w:numPr>
        <w:ind w:left="360"/>
        <w:rPr>
          <w:rFonts w:ascii="Arial" w:hAnsi="Arial" w:cs="Arial"/>
          <w:szCs w:val="24"/>
        </w:rPr>
      </w:pPr>
      <w:r w:rsidRPr="00BA78AA">
        <w:rPr>
          <w:rFonts w:ascii="Arial" w:hAnsi="Arial" w:cs="Arial"/>
          <w:szCs w:val="24"/>
        </w:rPr>
        <w:t>To assist, create and</w:t>
      </w:r>
      <w:r w:rsidR="005A6080">
        <w:rPr>
          <w:rFonts w:ascii="Arial" w:hAnsi="Arial" w:cs="Arial"/>
          <w:szCs w:val="24"/>
        </w:rPr>
        <w:t xml:space="preserve"> support </w:t>
      </w:r>
      <w:r w:rsidR="005A6080" w:rsidRPr="00BA78AA">
        <w:rPr>
          <w:rFonts w:ascii="Arial" w:hAnsi="Arial" w:cs="Arial"/>
          <w:szCs w:val="24"/>
        </w:rPr>
        <w:t>corporate</w:t>
      </w:r>
      <w:r w:rsidRPr="00BA78AA">
        <w:rPr>
          <w:rFonts w:ascii="Arial" w:hAnsi="Arial" w:cs="Arial"/>
          <w:szCs w:val="24"/>
        </w:rPr>
        <w:t xml:space="preserve"> acts of worship which have spiritual significance; Annual Service for Special Babies; Annual Service of Reflection for relatives of those who have died within the RUH and other memorial services within the hospital.  In addition, to be part of the roster for preparing, leading and coordinating volunte</w:t>
      </w:r>
      <w:r w:rsidR="00800DDC">
        <w:rPr>
          <w:rFonts w:ascii="Arial" w:hAnsi="Arial" w:cs="Arial"/>
          <w:szCs w:val="24"/>
        </w:rPr>
        <w:t xml:space="preserve">ers with regards to the weekly Ecumenical Sunday </w:t>
      </w:r>
      <w:r w:rsidR="00402F2A">
        <w:rPr>
          <w:rFonts w:ascii="Arial" w:hAnsi="Arial" w:cs="Arial"/>
          <w:szCs w:val="24"/>
        </w:rPr>
        <w:t>Worship</w:t>
      </w:r>
      <w:r w:rsidR="00A6631D">
        <w:rPr>
          <w:rFonts w:ascii="Arial" w:hAnsi="Arial" w:cs="Arial"/>
          <w:szCs w:val="24"/>
        </w:rPr>
        <w:t xml:space="preserve">. </w:t>
      </w:r>
      <w:r w:rsidR="00800DDC" w:rsidRPr="00A6631D">
        <w:rPr>
          <w:rFonts w:ascii="Arial" w:hAnsi="Arial" w:cs="Arial"/>
          <w:szCs w:val="24"/>
        </w:rPr>
        <w:t>During this pandemic period we have been exploring different ways of offering acts of worship.</w:t>
      </w:r>
    </w:p>
    <w:p w:rsidR="009D0DB4" w:rsidRPr="009D0DB4" w:rsidRDefault="009D0DB4" w:rsidP="009D0DB4">
      <w:pPr>
        <w:pStyle w:val="ListParagraph"/>
        <w:rPr>
          <w:rFonts w:ascii="Arial" w:hAnsi="Arial" w:cs="Arial"/>
          <w:szCs w:val="24"/>
        </w:rPr>
      </w:pPr>
    </w:p>
    <w:p w:rsidR="00BA78AA" w:rsidRPr="00BA78AA" w:rsidRDefault="009D0DB4" w:rsidP="00BA78AA">
      <w:pPr>
        <w:pStyle w:val="ListParagraph"/>
        <w:numPr>
          <w:ilvl w:val="0"/>
          <w:numId w:val="18"/>
        </w:numPr>
        <w:ind w:left="360"/>
        <w:rPr>
          <w:rFonts w:ascii="Arial" w:hAnsi="Arial" w:cs="Arial"/>
          <w:szCs w:val="24"/>
        </w:rPr>
      </w:pPr>
      <w:r w:rsidRPr="009D0DB4">
        <w:rPr>
          <w:rFonts w:ascii="Arial" w:hAnsi="Arial" w:cs="Arial"/>
          <w:szCs w:val="24"/>
        </w:rPr>
        <w:t>To hav</w:t>
      </w:r>
      <w:r w:rsidR="005A6080">
        <w:rPr>
          <w:rFonts w:ascii="Arial" w:hAnsi="Arial" w:cs="Arial"/>
          <w:szCs w:val="24"/>
        </w:rPr>
        <w:t xml:space="preserve">e specialist knowledge </w:t>
      </w:r>
      <w:r w:rsidR="00402F2A">
        <w:rPr>
          <w:rFonts w:ascii="Arial" w:hAnsi="Arial" w:cs="Arial"/>
          <w:szCs w:val="24"/>
        </w:rPr>
        <w:t xml:space="preserve">and understanding </w:t>
      </w:r>
      <w:r w:rsidR="005A6080">
        <w:rPr>
          <w:rFonts w:ascii="Arial" w:hAnsi="Arial" w:cs="Arial"/>
          <w:szCs w:val="24"/>
        </w:rPr>
        <w:t xml:space="preserve">of Roman </w:t>
      </w:r>
      <w:r w:rsidRPr="009D0DB4">
        <w:rPr>
          <w:rFonts w:ascii="Arial" w:hAnsi="Arial" w:cs="Arial"/>
          <w:szCs w:val="24"/>
        </w:rPr>
        <w:t xml:space="preserve">Catholicism </w:t>
      </w:r>
      <w:r w:rsidR="005A6080">
        <w:rPr>
          <w:rFonts w:ascii="Arial" w:hAnsi="Arial" w:cs="Arial"/>
          <w:szCs w:val="24"/>
        </w:rPr>
        <w:t>and t</w:t>
      </w:r>
      <w:r w:rsidR="00A6631D">
        <w:rPr>
          <w:rFonts w:ascii="Arial" w:hAnsi="Arial" w:cs="Arial"/>
          <w:szCs w:val="24"/>
        </w:rPr>
        <w:t xml:space="preserve">he Sacramental </w:t>
      </w:r>
      <w:r w:rsidR="005A6080">
        <w:rPr>
          <w:rFonts w:ascii="Arial" w:hAnsi="Arial" w:cs="Arial"/>
          <w:szCs w:val="24"/>
        </w:rPr>
        <w:t>Ministry of the Catholic P</w:t>
      </w:r>
      <w:r w:rsidR="00A6631D">
        <w:rPr>
          <w:rFonts w:ascii="Arial" w:hAnsi="Arial" w:cs="Arial"/>
          <w:szCs w:val="24"/>
        </w:rPr>
        <w:t>riest (especially Reconciliation, Anointing of the S</w:t>
      </w:r>
      <w:r w:rsidR="00BA78AA">
        <w:rPr>
          <w:rFonts w:ascii="Arial" w:hAnsi="Arial" w:cs="Arial"/>
          <w:szCs w:val="24"/>
        </w:rPr>
        <w:t xml:space="preserve">ick and Holy Communion), </w:t>
      </w:r>
      <w:r w:rsidRPr="009D0DB4">
        <w:rPr>
          <w:rFonts w:ascii="Arial" w:hAnsi="Arial" w:cs="Arial"/>
          <w:szCs w:val="24"/>
        </w:rPr>
        <w:t xml:space="preserve">in order to appropriately respond to patients, carers, staff and volunteers who seek ministry within that tradition. In addition, to maintain and build </w:t>
      </w:r>
      <w:r w:rsidRPr="009D0DB4">
        <w:rPr>
          <w:rFonts w:ascii="Arial" w:hAnsi="Arial" w:cs="Arial"/>
          <w:szCs w:val="24"/>
        </w:rPr>
        <w:lastRenderedPageBreak/>
        <w:t>good links and communica</w:t>
      </w:r>
      <w:r w:rsidR="00800DDC">
        <w:rPr>
          <w:rFonts w:ascii="Arial" w:hAnsi="Arial" w:cs="Arial"/>
          <w:szCs w:val="24"/>
        </w:rPr>
        <w:t>tion with local Roman Catholic Deaneries and Parishes</w:t>
      </w:r>
      <w:r w:rsidRPr="009D0DB4">
        <w:rPr>
          <w:rFonts w:ascii="Arial" w:hAnsi="Arial" w:cs="Arial"/>
          <w:szCs w:val="24"/>
        </w:rPr>
        <w:t xml:space="preserve"> in</w:t>
      </w:r>
      <w:r w:rsidR="00800DDC">
        <w:rPr>
          <w:rFonts w:ascii="Arial" w:hAnsi="Arial" w:cs="Arial"/>
          <w:szCs w:val="24"/>
        </w:rPr>
        <w:t>cluding their P</w:t>
      </w:r>
      <w:r w:rsidRPr="009D0DB4">
        <w:rPr>
          <w:rFonts w:ascii="Arial" w:hAnsi="Arial" w:cs="Arial"/>
          <w:szCs w:val="24"/>
        </w:rPr>
        <w:t xml:space="preserve">riests. </w:t>
      </w:r>
    </w:p>
    <w:p w:rsidR="00BA78AA" w:rsidRPr="00402F2A" w:rsidRDefault="00BA78AA" w:rsidP="00402F2A">
      <w:pPr>
        <w:rPr>
          <w:rFonts w:ascii="Arial" w:hAnsi="Arial" w:cs="Arial"/>
          <w:szCs w:val="24"/>
        </w:rPr>
      </w:pPr>
    </w:p>
    <w:p w:rsidR="00BA78AA" w:rsidRPr="00BA78AA" w:rsidRDefault="00BA78AA" w:rsidP="00BA78AA">
      <w:pPr>
        <w:pStyle w:val="ListParagraph"/>
        <w:numPr>
          <w:ilvl w:val="0"/>
          <w:numId w:val="18"/>
        </w:numPr>
        <w:ind w:left="360"/>
        <w:rPr>
          <w:rFonts w:ascii="Arial" w:hAnsi="Arial" w:cs="Arial"/>
          <w:szCs w:val="24"/>
        </w:rPr>
      </w:pPr>
      <w:r w:rsidRPr="00BA78AA">
        <w:rPr>
          <w:rFonts w:ascii="Arial" w:hAnsi="Arial" w:cs="Arial"/>
          <w:szCs w:val="24"/>
        </w:rPr>
        <w:t>To coordinate</w:t>
      </w:r>
      <w:r w:rsidR="00800DDC">
        <w:rPr>
          <w:rFonts w:ascii="Arial" w:hAnsi="Arial" w:cs="Arial"/>
          <w:szCs w:val="24"/>
        </w:rPr>
        <w:t xml:space="preserve"> and expand</w:t>
      </w:r>
      <w:r w:rsidRPr="00BA78AA">
        <w:rPr>
          <w:rFonts w:ascii="Arial" w:hAnsi="Arial" w:cs="Arial"/>
          <w:szCs w:val="24"/>
        </w:rPr>
        <w:t xml:space="preserve"> a team of Extraordinary Ministers of Holy Communion (EMHC), including p</w:t>
      </w:r>
      <w:r w:rsidR="00800DDC">
        <w:rPr>
          <w:rFonts w:ascii="Arial" w:hAnsi="Arial" w:cs="Arial"/>
          <w:szCs w:val="24"/>
        </w:rPr>
        <w:t>reparing and circulating a rota – due to the current pandemic our existing EM</w:t>
      </w:r>
      <w:r w:rsidR="00AB2368">
        <w:rPr>
          <w:rFonts w:ascii="Arial" w:hAnsi="Arial" w:cs="Arial"/>
          <w:szCs w:val="24"/>
        </w:rPr>
        <w:t>HC</w:t>
      </w:r>
      <w:r w:rsidR="00800DDC">
        <w:rPr>
          <w:rFonts w:ascii="Arial" w:hAnsi="Arial" w:cs="Arial"/>
          <w:szCs w:val="24"/>
        </w:rPr>
        <w:t xml:space="preserve"> are not able to come in</w:t>
      </w:r>
      <w:r w:rsidR="00193520">
        <w:rPr>
          <w:rFonts w:ascii="Arial" w:hAnsi="Arial" w:cs="Arial"/>
          <w:szCs w:val="24"/>
        </w:rPr>
        <w:t>.</w:t>
      </w:r>
    </w:p>
    <w:p w:rsidR="00BA78AA" w:rsidRPr="00BA78AA" w:rsidRDefault="00BA78AA" w:rsidP="00BA78AA">
      <w:pPr>
        <w:pStyle w:val="ListParagraph"/>
        <w:ind w:left="360"/>
        <w:rPr>
          <w:rFonts w:ascii="Arial" w:hAnsi="Arial" w:cs="Arial"/>
          <w:szCs w:val="24"/>
        </w:rPr>
      </w:pPr>
    </w:p>
    <w:p w:rsidR="009D0DB4" w:rsidRPr="009D0DB4" w:rsidRDefault="00800DDC" w:rsidP="009D0DB4">
      <w:pPr>
        <w:pStyle w:val="ListParagraph"/>
        <w:numPr>
          <w:ilvl w:val="0"/>
          <w:numId w:val="18"/>
        </w:numPr>
        <w:ind w:left="360"/>
        <w:rPr>
          <w:rFonts w:ascii="Arial" w:hAnsi="Arial" w:cs="Arial"/>
          <w:szCs w:val="24"/>
        </w:rPr>
      </w:pPr>
      <w:r>
        <w:rPr>
          <w:rFonts w:ascii="Arial" w:hAnsi="Arial" w:cs="Arial"/>
          <w:szCs w:val="24"/>
        </w:rPr>
        <w:t>To work in partnership E</w:t>
      </w:r>
      <w:r w:rsidR="009D0DB4" w:rsidRPr="009D0DB4">
        <w:rPr>
          <w:rFonts w:ascii="Arial" w:hAnsi="Arial" w:cs="Arial"/>
          <w:szCs w:val="24"/>
        </w:rPr>
        <w:t>cumenically and with Faith leade</w:t>
      </w:r>
      <w:r w:rsidR="00336F38">
        <w:rPr>
          <w:rFonts w:ascii="Arial" w:hAnsi="Arial" w:cs="Arial"/>
          <w:szCs w:val="24"/>
        </w:rPr>
        <w:t>rs in the community to provide Religious, Spiritual and P</w:t>
      </w:r>
      <w:r w:rsidR="009D0DB4" w:rsidRPr="009D0DB4">
        <w:rPr>
          <w:rFonts w:ascii="Arial" w:hAnsi="Arial" w:cs="Arial"/>
          <w:szCs w:val="24"/>
        </w:rPr>
        <w:t>astoral care to patients, their family carers and staff, within the Trust and other organisations for</w:t>
      </w:r>
      <w:r w:rsidR="000872CE">
        <w:rPr>
          <w:rFonts w:ascii="Arial" w:hAnsi="Arial" w:cs="Arial"/>
          <w:szCs w:val="24"/>
        </w:rPr>
        <w:t xml:space="preserve"> which the RUH has a chaplaincy </w:t>
      </w:r>
      <w:r w:rsidR="00230BCF">
        <w:rPr>
          <w:rFonts w:ascii="Arial" w:hAnsi="Arial" w:cs="Arial"/>
          <w:szCs w:val="24"/>
        </w:rPr>
        <w:t>Service Level A</w:t>
      </w:r>
      <w:r w:rsidR="009D0DB4" w:rsidRPr="009D0DB4">
        <w:rPr>
          <w:rFonts w:ascii="Arial" w:hAnsi="Arial" w:cs="Arial"/>
          <w:szCs w:val="24"/>
        </w:rPr>
        <w:t>greement</w:t>
      </w:r>
      <w:r w:rsidR="00230BCF">
        <w:rPr>
          <w:rFonts w:ascii="Arial" w:hAnsi="Arial" w:cs="Arial"/>
          <w:szCs w:val="24"/>
        </w:rPr>
        <w:t xml:space="preserve"> currently</w:t>
      </w:r>
      <w:r w:rsidR="009D0DB4" w:rsidRPr="009D0DB4">
        <w:rPr>
          <w:rFonts w:ascii="Arial" w:hAnsi="Arial" w:cs="Arial"/>
          <w:szCs w:val="24"/>
        </w:rPr>
        <w:t xml:space="preserve">. </w:t>
      </w:r>
    </w:p>
    <w:p w:rsidR="009D0DB4" w:rsidRPr="009D0DB4" w:rsidRDefault="009D0DB4" w:rsidP="009D0DB4">
      <w:pPr>
        <w:pStyle w:val="ListParagraph"/>
        <w:rPr>
          <w:rFonts w:ascii="Arial" w:hAnsi="Arial" w:cs="Arial"/>
          <w:bCs/>
          <w:szCs w:val="24"/>
        </w:rPr>
      </w:pPr>
    </w:p>
    <w:p w:rsidR="009D0DB4" w:rsidRPr="00174E8A" w:rsidRDefault="00174E8A" w:rsidP="00174E8A">
      <w:pPr>
        <w:pStyle w:val="ListParagraph"/>
        <w:numPr>
          <w:ilvl w:val="0"/>
          <w:numId w:val="18"/>
        </w:numPr>
        <w:ind w:left="360"/>
        <w:rPr>
          <w:rFonts w:ascii="Arial" w:hAnsi="Arial" w:cs="Arial"/>
          <w:szCs w:val="24"/>
        </w:rPr>
      </w:pPr>
      <w:r>
        <w:rPr>
          <w:rFonts w:ascii="Arial" w:hAnsi="Arial" w:cs="Arial"/>
          <w:szCs w:val="24"/>
        </w:rPr>
        <w:t>Following a period of induction t</w:t>
      </w:r>
      <w:r w:rsidRPr="00174E8A">
        <w:rPr>
          <w:rFonts w:ascii="Arial" w:hAnsi="Arial" w:cs="Arial"/>
          <w:szCs w:val="24"/>
        </w:rPr>
        <w:t>o</w:t>
      </w:r>
      <w:r>
        <w:rPr>
          <w:rFonts w:ascii="Arial" w:hAnsi="Arial" w:cs="Arial"/>
          <w:szCs w:val="24"/>
        </w:rPr>
        <w:t xml:space="preserve"> share in a 24/7 on-</w:t>
      </w:r>
      <w:r w:rsidRPr="00174E8A">
        <w:rPr>
          <w:rFonts w:ascii="Arial" w:hAnsi="Arial" w:cs="Arial"/>
          <w:szCs w:val="24"/>
        </w:rPr>
        <w:t xml:space="preserve">call </w:t>
      </w:r>
      <w:r>
        <w:rPr>
          <w:rFonts w:ascii="Arial" w:hAnsi="Arial" w:cs="Arial"/>
          <w:szCs w:val="24"/>
        </w:rPr>
        <w:t xml:space="preserve">service as Trust Duty Chaplain </w:t>
      </w:r>
      <w:r w:rsidRPr="00174E8A">
        <w:rPr>
          <w:rFonts w:ascii="Arial" w:hAnsi="Arial" w:cs="Arial"/>
          <w:szCs w:val="24"/>
        </w:rPr>
        <w:t>to meet the needs of the Trust and to provide cover for colleagues during leave or absence. These responsibilities require a significant degree of operational involvement, frequently and at short notice, on an on-call basis</w:t>
      </w:r>
      <w:r>
        <w:rPr>
          <w:rFonts w:ascii="Arial" w:hAnsi="Arial" w:cs="Arial"/>
          <w:szCs w:val="24"/>
        </w:rPr>
        <w:t xml:space="preserve">. </w:t>
      </w:r>
      <w:r>
        <w:rPr>
          <w:rFonts w:ascii="Arial" w:hAnsi="Arial" w:cs="Arial"/>
          <w:bCs/>
          <w:szCs w:val="24"/>
        </w:rPr>
        <w:t xml:space="preserve">This will be </w:t>
      </w:r>
      <w:r w:rsidR="00230BCF" w:rsidRPr="00174E8A">
        <w:rPr>
          <w:rFonts w:ascii="Arial" w:hAnsi="Arial" w:cs="Arial"/>
          <w:bCs/>
          <w:szCs w:val="24"/>
        </w:rPr>
        <w:t xml:space="preserve">approximately </w:t>
      </w:r>
      <w:r w:rsidR="00402F2A" w:rsidRPr="00174E8A">
        <w:rPr>
          <w:rFonts w:ascii="Arial" w:hAnsi="Arial" w:cs="Arial"/>
          <w:bCs/>
          <w:szCs w:val="24"/>
        </w:rPr>
        <w:t>2/3 on-</w:t>
      </w:r>
      <w:r w:rsidR="00230BCF" w:rsidRPr="00174E8A">
        <w:rPr>
          <w:rFonts w:ascii="Arial" w:hAnsi="Arial" w:cs="Arial"/>
          <w:bCs/>
          <w:szCs w:val="24"/>
        </w:rPr>
        <w:t xml:space="preserve">call per week </w:t>
      </w:r>
      <w:r>
        <w:rPr>
          <w:rFonts w:ascii="Arial" w:hAnsi="Arial" w:cs="Arial"/>
          <w:bCs/>
          <w:szCs w:val="24"/>
        </w:rPr>
        <w:t xml:space="preserve">as per rota </w:t>
      </w:r>
      <w:r w:rsidR="00230BCF" w:rsidRPr="00174E8A">
        <w:rPr>
          <w:rFonts w:ascii="Arial" w:hAnsi="Arial" w:cs="Arial"/>
          <w:bCs/>
          <w:szCs w:val="24"/>
        </w:rPr>
        <w:t>which</w:t>
      </w:r>
      <w:r w:rsidRPr="00174E8A">
        <w:rPr>
          <w:rFonts w:ascii="Arial" w:hAnsi="Arial" w:cs="Arial"/>
          <w:bCs/>
          <w:szCs w:val="24"/>
        </w:rPr>
        <w:t xml:space="preserve"> will </w:t>
      </w:r>
      <w:r w:rsidR="00230BCF" w:rsidRPr="00174E8A">
        <w:rPr>
          <w:rFonts w:ascii="Arial" w:hAnsi="Arial" w:cs="Arial"/>
          <w:bCs/>
          <w:szCs w:val="24"/>
        </w:rPr>
        <w:t xml:space="preserve">include </w:t>
      </w:r>
      <w:r w:rsidRPr="00174E8A">
        <w:rPr>
          <w:rFonts w:ascii="Arial" w:hAnsi="Arial" w:cs="Arial"/>
          <w:bCs/>
          <w:szCs w:val="24"/>
        </w:rPr>
        <w:t xml:space="preserve">the </w:t>
      </w:r>
      <w:r w:rsidR="00230BCF" w:rsidRPr="00174E8A">
        <w:rPr>
          <w:rFonts w:ascii="Arial" w:hAnsi="Arial" w:cs="Arial"/>
          <w:bCs/>
          <w:szCs w:val="24"/>
        </w:rPr>
        <w:t>weekend</w:t>
      </w:r>
      <w:r>
        <w:rPr>
          <w:rFonts w:ascii="Arial" w:hAnsi="Arial" w:cs="Arial"/>
          <w:bCs/>
          <w:szCs w:val="24"/>
        </w:rPr>
        <w:t xml:space="preserve"> once a month</w:t>
      </w:r>
      <w:r w:rsidRPr="00174E8A">
        <w:rPr>
          <w:rFonts w:ascii="Arial" w:hAnsi="Arial" w:cs="Arial"/>
          <w:bCs/>
          <w:szCs w:val="24"/>
        </w:rPr>
        <w:t>.</w:t>
      </w:r>
      <w:r w:rsidR="00230BCF" w:rsidRPr="00174E8A">
        <w:rPr>
          <w:rFonts w:ascii="Arial" w:hAnsi="Arial" w:cs="Arial"/>
          <w:bCs/>
          <w:szCs w:val="24"/>
        </w:rPr>
        <w:t xml:space="preserve"> </w:t>
      </w:r>
    </w:p>
    <w:p w:rsidR="002A3BD4" w:rsidRPr="009D0DB4" w:rsidRDefault="002A3BD4" w:rsidP="00ED6BFA">
      <w:pPr>
        <w:rPr>
          <w:rFonts w:ascii="Arial" w:hAnsi="Arial" w:cs="Arial"/>
          <w:szCs w:val="24"/>
        </w:rPr>
      </w:pPr>
    </w:p>
    <w:p w:rsidR="002A3BD4" w:rsidRPr="00ED6BFA" w:rsidRDefault="002A3BD4" w:rsidP="00ED6BFA">
      <w:pPr>
        <w:pStyle w:val="BodyText"/>
        <w:numPr>
          <w:ilvl w:val="0"/>
          <w:numId w:val="18"/>
        </w:numPr>
        <w:ind w:left="360"/>
        <w:rPr>
          <w:rFonts w:cs="Arial"/>
          <w:bCs/>
          <w:sz w:val="24"/>
          <w:szCs w:val="24"/>
        </w:rPr>
      </w:pPr>
      <w:r w:rsidRPr="009D0DB4">
        <w:rPr>
          <w:rFonts w:cs="Arial"/>
          <w:bCs/>
          <w:sz w:val="24"/>
          <w:szCs w:val="24"/>
        </w:rPr>
        <w:t xml:space="preserve">To work </w:t>
      </w:r>
      <w:r w:rsidR="00230BCF">
        <w:rPr>
          <w:rFonts w:cs="Arial"/>
          <w:bCs/>
          <w:sz w:val="24"/>
          <w:szCs w:val="24"/>
        </w:rPr>
        <w:t xml:space="preserve">across the Trust in a </w:t>
      </w:r>
      <w:r w:rsidRPr="009D0DB4">
        <w:rPr>
          <w:rFonts w:cs="Arial"/>
          <w:bCs/>
          <w:sz w:val="24"/>
          <w:szCs w:val="24"/>
        </w:rPr>
        <w:t>wide</w:t>
      </w:r>
      <w:r w:rsidR="00230BCF">
        <w:rPr>
          <w:rFonts w:cs="Arial"/>
          <w:bCs/>
          <w:sz w:val="24"/>
          <w:szCs w:val="24"/>
        </w:rPr>
        <w:t xml:space="preserve"> range of </w:t>
      </w:r>
      <w:r w:rsidR="00230BCF" w:rsidRPr="009D0DB4">
        <w:rPr>
          <w:rFonts w:cs="Arial"/>
          <w:bCs/>
          <w:sz w:val="24"/>
          <w:szCs w:val="24"/>
        </w:rPr>
        <w:t>healthcare</w:t>
      </w:r>
      <w:r w:rsidR="00230BCF">
        <w:rPr>
          <w:rFonts w:cs="Arial"/>
          <w:bCs/>
          <w:sz w:val="24"/>
          <w:szCs w:val="24"/>
        </w:rPr>
        <w:t xml:space="preserve"> teams</w:t>
      </w:r>
      <w:r w:rsidRPr="009D0DB4">
        <w:rPr>
          <w:rFonts w:cs="Arial"/>
          <w:bCs/>
          <w:sz w:val="24"/>
          <w:szCs w:val="24"/>
        </w:rPr>
        <w:t xml:space="preserve"> and to </w:t>
      </w:r>
      <w:r w:rsidR="00230BCF">
        <w:rPr>
          <w:rFonts w:cs="Arial"/>
          <w:bCs/>
          <w:sz w:val="24"/>
          <w:szCs w:val="24"/>
        </w:rPr>
        <w:t xml:space="preserve">be able to identify </w:t>
      </w:r>
      <w:r w:rsidRPr="009D0DB4">
        <w:rPr>
          <w:rFonts w:cs="Arial"/>
          <w:bCs/>
          <w:sz w:val="24"/>
          <w:szCs w:val="24"/>
        </w:rPr>
        <w:t xml:space="preserve">opportunities for training </w:t>
      </w:r>
      <w:r w:rsidR="00230BCF">
        <w:rPr>
          <w:rFonts w:cs="Arial"/>
          <w:bCs/>
          <w:sz w:val="24"/>
          <w:szCs w:val="24"/>
        </w:rPr>
        <w:t xml:space="preserve">needs </w:t>
      </w:r>
      <w:r w:rsidRPr="009D0DB4">
        <w:rPr>
          <w:rFonts w:cs="Arial"/>
          <w:bCs/>
          <w:sz w:val="24"/>
          <w:szCs w:val="24"/>
        </w:rPr>
        <w:t>under</w:t>
      </w:r>
      <w:r w:rsidRPr="00ED6BFA">
        <w:rPr>
          <w:rFonts w:cs="Arial"/>
          <w:bCs/>
          <w:sz w:val="24"/>
          <w:szCs w:val="24"/>
        </w:rPr>
        <w:t xml:space="preserve"> the supervision of the Lead Chaplain and team members.</w:t>
      </w:r>
    </w:p>
    <w:p w:rsidR="002A3BD4" w:rsidRPr="00ED6BFA" w:rsidRDefault="002A3BD4" w:rsidP="00ED6BFA">
      <w:pPr>
        <w:rPr>
          <w:rFonts w:ascii="Arial" w:hAnsi="Arial" w:cs="Arial"/>
          <w:szCs w:val="24"/>
        </w:rPr>
      </w:pPr>
    </w:p>
    <w:p w:rsidR="002A3BD4" w:rsidRPr="00ED6BFA" w:rsidRDefault="002A3BD4" w:rsidP="00ED6BFA">
      <w:pPr>
        <w:pStyle w:val="BodyText"/>
        <w:numPr>
          <w:ilvl w:val="0"/>
          <w:numId w:val="18"/>
        </w:numPr>
        <w:ind w:left="360"/>
        <w:rPr>
          <w:rFonts w:cs="Arial"/>
          <w:sz w:val="24"/>
          <w:szCs w:val="24"/>
        </w:rPr>
      </w:pPr>
      <w:r w:rsidRPr="00ED6BFA">
        <w:rPr>
          <w:rFonts w:cs="Arial"/>
          <w:bCs/>
          <w:sz w:val="24"/>
          <w:szCs w:val="24"/>
        </w:rPr>
        <w:t>Following a period of induction</w:t>
      </w:r>
      <w:r w:rsidR="009D0DB4">
        <w:rPr>
          <w:rFonts w:cs="Arial"/>
          <w:bCs/>
          <w:sz w:val="24"/>
          <w:szCs w:val="24"/>
        </w:rPr>
        <w:t>,</w:t>
      </w:r>
      <w:r w:rsidRPr="00ED6BFA">
        <w:rPr>
          <w:rFonts w:cs="Arial"/>
          <w:bCs/>
          <w:sz w:val="24"/>
          <w:szCs w:val="24"/>
        </w:rPr>
        <w:t xml:space="preserve"> to share in the </w:t>
      </w:r>
      <w:r w:rsidRPr="00ED6BFA">
        <w:rPr>
          <w:rFonts w:cs="Arial"/>
          <w:sz w:val="24"/>
          <w:szCs w:val="24"/>
        </w:rPr>
        <w:t xml:space="preserve">training and supervision </w:t>
      </w:r>
      <w:r w:rsidR="00193520" w:rsidRPr="00ED6BFA">
        <w:rPr>
          <w:rFonts w:cs="Arial"/>
          <w:sz w:val="24"/>
          <w:szCs w:val="24"/>
        </w:rPr>
        <w:t xml:space="preserve">of </w:t>
      </w:r>
      <w:r w:rsidR="00193520">
        <w:rPr>
          <w:rFonts w:cs="Arial"/>
          <w:sz w:val="24"/>
          <w:szCs w:val="24"/>
        </w:rPr>
        <w:t xml:space="preserve">all Spiritual Care </w:t>
      </w:r>
      <w:r w:rsidRPr="00ED6BFA">
        <w:rPr>
          <w:rFonts w:cs="Arial"/>
          <w:sz w:val="24"/>
          <w:szCs w:val="24"/>
        </w:rPr>
        <w:t>Volunteers.</w:t>
      </w:r>
    </w:p>
    <w:p w:rsidR="00ED6BFA" w:rsidRPr="00ED6BFA" w:rsidRDefault="00ED6BFA" w:rsidP="00ED6BFA">
      <w:pPr>
        <w:pStyle w:val="ListParagraph"/>
        <w:rPr>
          <w:rFonts w:ascii="Arial" w:hAnsi="Arial" w:cs="Arial"/>
          <w:szCs w:val="24"/>
        </w:rPr>
      </w:pPr>
    </w:p>
    <w:p w:rsidR="00ED6BFA" w:rsidRPr="00ED6BFA" w:rsidRDefault="002A3BD4" w:rsidP="00ED6BFA">
      <w:pPr>
        <w:pStyle w:val="ListParagraph"/>
        <w:numPr>
          <w:ilvl w:val="0"/>
          <w:numId w:val="18"/>
        </w:numPr>
        <w:ind w:left="360"/>
        <w:rPr>
          <w:rFonts w:ascii="Arial" w:hAnsi="Arial" w:cs="Arial"/>
          <w:szCs w:val="24"/>
        </w:rPr>
      </w:pPr>
      <w:r w:rsidRPr="00ED6BFA">
        <w:rPr>
          <w:rFonts w:ascii="Arial" w:hAnsi="Arial" w:cs="Arial"/>
          <w:szCs w:val="24"/>
        </w:rPr>
        <w:t>On occasions, p</w:t>
      </w:r>
      <w:r w:rsidR="00336F38">
        <w:rPr>
          <w:rFonts w:ascii="Arial" w:hAnsi="Arial" w:cs="Arial"/>
          <w:szCs w:val="24"/>
        </w:rPr>
        <w:t>rovide specialist training for C</w:t>
      </w:r>
      <w:r w:rsidRPr="00ED6BFA">
        <w:rPr>
          <w:rFonts w:ascii="Arial" w:hAnsi="Arial" w:cs="Arial"/>
          <w:szCs w:val="24"/>
        </w:rPr>
        <w:t>linical staff</w:t>
      </w:r>
      <w:r w:rsidR="00046A80">
        <w:rPr>
          <w:rFonts w:ascii="Arial" w:hAnsi="Arial" w:cs="Arial"/>
          <w:szCs w:val="24"/>
        </w:rPr>
        <w:t>,</w:t>
      </w:r>
      <w:r w:rsidR="00CE7BA8">
        <w:rPr>
          <w:rFonts w:ascii="Arial" w:hAnsi="Arial" w:cs="Arial"/>
          <w:szCs w:val="24"/>
        </w:rPr>
        <w:t xml:space="preserve"> </w:t>
      </w:r>
      <w:r w:rsidR="00193520">
        <w:rPr>
          <w:rFonts w:ascii="Arial" w:hAnsi="Arial" w:cs="Arial"/>
          <w:szCs w:val="24"/>
        </w:rPr>
        <w:t>and the Spiritual Care T</w:t>
      </w:r>
      <w:r w:rsidR="005E3F91">
        <w:rPr>
          <w:rFonts w:ascii="Arial" w:hAnsi="Arial" w:cs="Arial"/>
          <w:szCs w:val="24"/>
        </w:rPr>
        <w:t>eam</w:t>
      </w:r>
      <w:r w:rsidR="00046A80">
        <w:rPr>
          <w:rFonts w:ascii="Arial" w:hAnsi="Arial" w:cs="Arial"/>
          <w:szCs w:val="24"/>
        </w:rPr>
        <w:t xml:space="preserve">, </w:t>
      </w:r>
      <w:r w:rsidR="00CE7BA8">
        <w:rPr>
          <w:rFonts w:ascii="Arial" w:hAnsi="Arial" w:cs="Arial"/>
          <w:szCs w:val="24"/>
        </w:rPr>
        <w:t xml:space="preserve">specifically </w:t>
      </w:r>
      <w:r w:rsidRPr="00ED6BFA">
        <w:rPr>
          <w:rFonts w:ascii="Arial" w:hAnsi="Arial" w:cs="Arial"/>
          <w:szCs w:val="24"/>
        </w:rPr>
        <w:t>in aspects of spiritual care relating to communication, breaking bad news, recognising and treating spiritual pain, holistic care of the dying patient, care of the deceased patient, pre and post bereavement care.</w:t>
      </w:r>
    </w:p>
    <w:p w:rsidR="00ED6BFA" w:rsidRPr="00C37484" w:rsidRDefault="00ED6BFA" w:rsidP="00C37484">
      <w:pPr>
        <w:rPr>
          <w:rFonts w:ascii="Arial" w:hAnsi="Arial" w:cs="Arial"/>
          <w:szCs w:val="24"/>
        </w:rPr>
      </w:pPr>
    </w:p>
    <w:p w:rsidR="00ED6BFA" w:rsidRPr="00ED6BFA" w:rsidRDefault="002A3BD4" w:rsidP="00ED6BFA">
      <w:pPr>
        <w:pStyle w:val="ListParagraph"/>
        <w:numPr>
          <w:ilvl w:val="0"/>
          <w:numId w:val="18"/>
        </w:numPr>
        <w:ind w:left="360"/>
        <w:rPr>
          <w:rFonts w:ascii="Arial" w:hAnsi="Arial" w:cs="Arial"/>
          <w:szCs w:val="24"/>
        </w:rPr>
      </w:pPr>
      <w:r w:rsidRPr="00ED6BFA">
        <w:rPr>
          <w:rFonts w:ascii="Arial" w:hAnsi="Arial" w:cs="Arial"/>
          <w:szCs w:val="24"/>
        </w:rPr>
        <w:t>To participate and work alongside the Patient and Carer Experience Group, Privacy Dignity and Respect Group, Health and Well-being Group</w:t>
      </w:r>
      <w:r w:rsidR="00824106">
        <w:rPr>
          <w:rFonts w:ascii="Arial" w:hAnsi="Arial" w:cs="Arial"/>
          <w:szCs w:val="24"/>
        </w:rPr>
        <w:t>.</w:t>
      </w:r>
    </w:p>
    <w:p w:rsidR="00ED6BFA" w:rsidRPr="00ED6BFA" w:rsidRDefault="00ED6BFA" w:rsidP="00ED6BFA">
      <w:pPr>
        <w:pStyle w:val="ListParagraph"/>
        <w:rPr>
          <w:rFonts w:ascii="Arial" w:hAnsi="Arial" w:cs="Arial"/>
          <w:szCs w:val="24"/>
        </w:rPr>
      </w:pPr>
    </w:p>
    <w:p w:rsidR="00ED6BFA" w:rsidRDefault="002A3BD4" w:rsidP="00ED6BFA">
      <w:pPr>
        <w:pStyle w:val="ListParagraph"/>
        <w:numPr>
          <w:ilvl w:val="0"/>
          <w:numId w:val="18"/>
        </w:numPr>
        <w:ind w:left="360"/>
        <w:rPr>
          <w:rFonts w:ascii="Arial" w:hAnsi="Arial" w:cs="Arial"/>
          <w:szCs w:val="24"/>
        </w:rPr>
      </w:pPr>
      <w:r w:rsidRPr="00402F2A">
        <w:rPr>
          <w:rFonts w:ascii="Arial" w:hAnsi="Arial" w:cs="Arial"/>
          <w:szCs w:val="24"/>
        </w:rPr>
        <w:t xml:space="preserve">To assist the </w:t>
      </w:r>
      <w:r w:rsidR="00193520" w:rsidRPr="00402F2A">
        <w:rPr>
          <w:rFonts w:ascii="Arial" w:hAnsi="Arial" w:cs="Arial"/>
          <w:szCs w:val="24"/>
        </w:rPr>
        <w:t xml:space="preserve">Spiritual Care </w:t>
      </w:r>
      <w:r w:rsidR="00402F2A" w:rsidRPr="00402F2A">
        <w:rPr>
          <w:rFonts w:ascii="Arial" w:hAnsi="Arial" w:cs="Arial"/>
          <w:szCs w:val="24"/>
        </w:rPr>
        <w:t xml:space="preserve">Team </w:t>
      </w:r>
      <w:r w:rsidR="00402F2A">
        <w:rPr>
          <w:rFonts w:ascii="Arial" w:hAnsi="Arial" w:cs="Arial"/>
          <w:szCs w:val="24"/>
        </w:rPr>
        <w:t xml:space="preserve">to </w:t>
      </w:r>
      <w:r w:rsidRPr="00402F2A">
        <w:rPr>
          <w:rFonts w:ascii="Arial" w:hAnsi="Arial" w:cs="Arial"/>
          <w:szCs w:val="24"/>
        </w:rPr>
        <w:t>ensur</w:t>
      </w:r>
      <w:r w:rsidR="00402F2A">
        <w:rPr>
          <w:rFonts w:ascii="Arial" w:hAnsi="Arial" w:cs="Arial"/>
          <w:szCs w:val="24"/>
        </w:rPr>
        <w:t>e</w:t>
      </w:r>
      <w:r w:rsidRPr="00402F2A">
        <w:rPr>
          <w:rFonts w:ascii="Arial" w:hAnsi="Arial" w:cs="Arial"/>
          <w:szCs w:val="24"/>
        </w:rPr>
        <w:t xml:space="preserve"> that resources and information describing </w:t>
      </w:r>
      <w:r w:rsidR="00193520" w:rsidRPr="00402F2A">
        <w:rPr>
          <w:rFonts w:ascii="Arial" w:hAnsi="Arial" w:cs="Arial"/>
          <w:szCs w:val="24"/>
        </w:rPr>
        <w:t xml:space="preserve">Spiritual Care </w:t>
      </w:r>
      <w:r w:rsidR="00402F2A">
        <w:rPr>
          <w:rFonts w:ascii="Arial" w:hAnsi="Arial" w:cs="Arial"/>
          <w:szCs w:val="24"/>
        </w:rPr>
        <w:t>Services (W</w:t>
      </w:r>
      <w:r w:rsidRPr="00402F2A">
        <w:rPr>
          <w:rFonts w:ascii="Arial" w:hAnsi="Arial" w:cs="Arial"/>
          <w:szCs w:val="24"/>
        </w:rPr>
        <w:t xml:space="preserve">ebsite and Patient Information Leaflets) are maintained, are up to date and are accessible for all who wish to access the </w:t>
      </w:r>
      <w:r w:rsidR="00402F2A">
        <w:rPr>
          <w:rFonts w:ascii="Arial" w:hAnsi="Arial" w:cs="Arial"/>
          <w:szCs w:val="24"/>
        </w:rPr>
        <w:t xml:space="preserve">Spiritual Care </w:t>
      </w:r>
      <w:r w:rsidRPr="00402F2A">
        <w:rPr>
          <w:rFonts w:ascii="Arial" w:hAnsi="Arial" w:cs="Arial"/>
          <w:szCs w:val="24"/>
        </w:rPr>
        <w:t>Services</w:t>
      </w:r>
      <w:r w:rsidR="00402F2A">
        <w:rPr>
          <w:rFonts w:ascii="Arial" w:hAnsi="Arial" w:cs="Arial"/>
          <w:szCs w:val="24"/>
        </w:rPr>
        <w:t>.</w:t>
      </w:r>
    </w:p>
    <w:p w:rsidR="00402F2A" w:rsidRPr="00402F2A" w:rsidRDefault="00402F2A" w:rsidP="00402F2A">
      <w:pPr>
        <w:rPr>
          <w:rFonts w:ascii="Arial" w:hAnsi="Arial" w:cs="Arial"/>
          <w:szCs w:val="24"/>
        </w:rPr>
      </w:pPr>
    </w:p>
    <w:p w:rsidR="00046A80" w:rsidRDefault="002A3BD4" w:rsidP="00046A80">
      <w:pPr>
        <w:pStyle w:val="ListParagraph"/>
        <w:numPr>
          <w:ilvl w:val="0"/>
          <w:numId w:val="18"/>
        </w:numPr>
        <w:ind w:left="360"/>
        <w:rPr>
          <w:rFonts w:ascii="Arial" w:hAnsi="Arial" w:cs="Arial"/>
          <w:szCs w:val="24"/>
        </w:rPr>
      </w:pPr>
      <w:r w:rsidRPr="00ED6BFA">
        <w:rPr>
          <w:rFonts w:ascii="Arial" w:hAnsi="Arial" w:cs="Arial"/>
          <w:szCs w:val="24"/>
        </w:rPr>
        <w:t xml:space="preserve">To assist the </w:t>
      </w:r>
      <w:r w:rsidR="00193520">
        <w:rPr>
          <w:rFonts w:ascii="Arial" w:hAnsi="Arial" w:cs="Arial"/>
          <w:szCs w:val="24"/>
        </w:rPr>
        <w:t xml:space="preserve">Spiritual Care Team </w:t>
      </w:r>
      <w:r w:rsidRPr="00ED6BFA">
        <w:rPr>
          <w:rFonts w:ascii="Arial" w:hAnsi="Arial" w:cs="Arial"/>
          <w:szCs w:val="24"/>
        </w:rPr>
        <w:t xml:space="preserve">in ensuring that processes are in place for the </w:t>
      </w:r>
      <w:r w:rsidR="00193520">
        <w:rPr>
          <w:rFonts w:ascii="Arial" w:hAnsi="Arial" w:cs="Arial"/>
          <w:szCs w:val="24"/>
        </w:rPr>
        <w:t xml:space="preserve">Spiritual Care </w:t>
      </w:r>
      <w:r w:rsidR="00193520" w:rsidRPr="00ED6BFA">
        <w:rPr>
          <w:rFonts w:ascii="Arial" w:hAnsi="Arial" w:cs="Arial"/>
          <w:szCs w:val="24"/>
        </w:rPr>
        <w:t xml:space="preserve">Services </w:t>
      </w:r>
      <w:r w:rsidRPr="00ED6BFA">
        <w:rPr>
          <w:rFonts w:ascii="Arial" w:hAnsi="Arial" w:cs="Arial"/>
          <w:szCs w:val="24"/>
        </w:rPr>
        <w:t>to receive feedback from patients, their famil</w:t>
      </w:r>
      <w:r w:rsidR="00193520">
        <w:rPr>
          <w:rFonts w:ascii="Arial" w:hAnsi="Arial" w:cs="Arial"/>
          <w:szCs w:val="24"/>
        </w:rPr>
        <w:t>ies,</w:t>
      </w:r>
      <w:r w:rsidRPr="00ED6BFA">
        <w:rPr>
          <w:rFonts w:ascii="Arial" w:hAnsi="Arial" w:cs="Arial"/>
          <w:szCs w:val="24"/>
        </w:rPr>
        <w:t xml:space="preserve"> carers and staff, within the Trust and other organisations, in order to support service improvement. </w:t>
      </w:r>
    </w:p>
    <w:p w:rsidR="00046A80" w:rsidRPr="00046A80" w:rsidRDefault="00046A80" w:rsidP="00046A80">
      <w:pPr>
        <w:rPr>
          <w:rFonts w:ascii="Arial" w:hAnsi="Arial" w:cs="Arial"/>
          <w:szCs w:val="24"/>
        </w:rPr>
      </w:pPr>
    </w:p>
    <w:p w:rsidR="00035909" w:rsidRPr="001D1B4D" w:rsidRDefault="00035909" w:rsidP="00887E03">
      <w:pPr>
        <w:pStyle w:val="Heading2"/>
        <w:numPr>
          <w:ilvl w:val="0"/>
          <w:numId w:val="0"/>
        </w:numPr>
        <w:rPr>
          <w:rFonts w:ascii="Arial" w:hAnsi="Arial" w:cs="Arial"/>
          <w:szCs w:val="24"/>
        </w:rPr>
      </w:pPr>
      <w:r w:rsidRPr="001D1B4D">
        <w:rPr>
          <w:rFonts w:ascii="Arial" w:hAnsi="Arial" w:cs="Arial"/>
          <w:szCs w:val="24"/>
        </w:rPr>
        <w:t xml:space="preserve">POLICIES </w:t>
      </w:r>
      <w:r w:rsidR="002B7890" w:rsidRPr="001D1B4D">
        <w:rPr>
          <w:rFonts w:ascii="Arial" w:hAnsi="Arial" w:cs="Arial"/>
          <w:szCs w:val="24"/>
        </w:rPr>
        <w:t>AND EXPECTED STANDARDS</w:t>
      </w:r>
    </w:p>
    <w:p w:rsidR="00035909" w:rsidRDefault="00035909" w:rsidP="007F40A0">
      <w:pPr>
        <w:jc w:val="both"/>
        <w:rPr>
          <w:rFonts w:ascii="Arial" w:hAnsi="Arial" w:cs="Arial"/>
          <w:szCs w:val="24"/>
        </w:rPr>
      </w:pPr>
      <w:r w:rsidRPr="001D1B4D">
        <w:rPr>
          <w:rFonts w:ascii="Arial" w:hAnsi="Arial" w:cs="Arial"/>
          <w:szCs w:val="24"/>
        </w:rPr>
        <w:t xml:space="preserve">The </w:t>
      </w:r>
      <w:r w:rsidR="00AC263D" w:rsidRPr="001D1B4D">
        <w:rPr>
          <w:rFonts w:ascii="Arial" w:hAnsi="Arial" w:cs="Arial"/>
          <w:szCs w:val="24"/>
        </w:rPr>
        <w:t>post holder</w:t>
      </w:r>
      <w:r w:rsidRPr="001D1B4D">
        <w:rPr>
          <w:rFonts w:ascii="Arial" w:hAnsi="Arial" w:cs="Arial"/>
          <w:szCs w:val="24"/>
        </w:rPr>
        <w:t xml:space="preserve"> is required to familiarise themselves with all Trust policies and procedures and to comply with these at all times. </w:t>
      </w:r>
      <w:r w:rsidR="00E61DB1" w:rsidRPr="001D1B4D">
        <w:rPr>
          <w:rFonts w:ascii="Arial" w:hAnsi="Arial" w:cs="Arial"/>
          <w:szCs w:val="24"/>
        </w:rPr>
        <w:t xml:space="preserve">The Code of Expectations of Employees in particular set out what you as a </w:t>
      </w:r>
      <w:r w:rsidR="00AC263D" w:rsidRPr="001D1B4D">
        <w:rPr>
          <w:rFonts w:ascii="Arial" w:hAnsi="Arial" w:cs="Arial"/>
          <w:szCs w:val="24"/>
        </w:rPr>
        <w:t>post holder</w:t>
      </w:r>
      <w:r w:rsidR="00E61DB1" w:rsidRPr="001D1B4D">
        <w:rPr>
          <w:rFonts w:ascii="Arial" w:hAnsi="Arial" w:cs="Arial"/>
          <w:szCs w:val="24"/>
        </w:rPr>
        <w:t xml:space="preserve"> are required to follow at all times and you should study this carefully. </w:t>
      </w:r>
      <w:r w:rsidRPr="001D1B4D">
        <w:rPr>
          <w:rFonts w:ascii="Arial" w:hAnsi="Arial" w:cs="Arial"/>
          <w:szCs w:val="24"/>
        </w:rPr>
        <w:t>Failure to comply with any of the</w:t>
      </w:r>
      <w:r w:rsidR="00E61DB1" w:rsidRPr="001D1B4D">
        <w:rPr>
          <w:rFonts w:ascii="Arial" w:hAnsi="Arial" w:cs="Arial"/>
          <w:szCs w:val="24"/>
        </w:rPr>
        <w:t xml:space="preserve"> Trust’s </w:t>
      </w:r>
      <w:r w:rsidRPr="001D1B4D">
        <w:rPr>
          <w:rFonts w:ascii="Arial" w:hAnsi="Arial" w:cs="Arial"/>
          <w:szCs w:val="24"/>
        </w:rPr>
        <w:t>policies may result in disciplinary action up to and including dismissal.</w:t>
      </w:r>
    </w:p>
    <w:p w:rsidR="000B3042" w:rsidRDefault="000B3042" w:rsidP="007F40A0">
      <w:pPr>
        <w:jc w:val="both"/>
        <w:rPr>
          <w:rFonts w:ascii="Arial" w:hAnsi="Arial" w:cs="Arial"/>
          <w:szCs w:val="24"/>
        </w:rPr>
      </w:pPr>
    </w:p>
    <w:p w:rsidR="000B3042" w:rsidRPr="000B3042" w:rsidRDefault="000B3042" w:rsidP="007F40A0">
      <w:pPr>
        <w:jc w:val="both"/>
        <w:rPr>
          <w:rFonts w:ascii="Arial" w:hAnsi="Arial" w:cs="Arial"/>
          <w:szCs w:val="24"/>
        </w:rPr>
      </w:pPr>
      <w:r w:rsidRPr="000B3042">
        <w:rPr>
          <w:rFonts w:ascii="Arial" w:hAnsi="Arial" w:cs="Arial"/>
        </w:rPr>
        <w:t>All staff must have an understanding of their responsibilities in relation to being accountable for knowing who is in and has access to their ar</w:t>
      </w:r>
      <w:r>
        <w:rPr>
          <w:rFonts w:ascii="Arial" w:hAnsi="Arial" w:cs="Arial"/>
        </w:rPr>
        <w:t>ea of work.  Staff must recognis</w:t>
      </w:r>
      <w:r w:rsidRPr="000B3042">
        <w:rPr>
          <w:rFonts w:ascii="Arial" w:hAnsi="Arial" w:cs="Arial"/>
        </w:rPr>
        <w:t xml:space="preserve">e the need </w:t>
      </w:r>
      <w:r w:rsidRPr="000B3042">
        <w:rPr>
          <w:rFonts w:ascii="Arial" w:hAnsi="Arial" w:cs="Arial"/>
        </w:rPr>
        <w:lastRenderedPageBreak/>
        <w:t>to challenge appropriately and understand their duty of care relevant to t</w:t>
      </w:r>
      <w:r>
        <w:rPr>
          <w:rFonts w:ascii="Arial" w:hAnsi="Arial" w:cs="Arial"/>
        </w:rPr>
        <w:t>heir position within the organis</w:t>
      </w:r>
      <w:r w:rsidRPr="000B3042">
        <w:rPr>
          <w:rFonts w:ascii="Arial" w:hAnsi="Arial" w:cs="Arial"/>
        </w:rPr>
        <w:t>ation.  Staff must be familiar with and understand the correct reporting process where there has been a potential breech</w:t>
      </w:r>
      <w:r>
        <w:rPr>
          <w:rFonts w:ascii="Arial" w:hAnsi="Arial" w:cs="Arial"/>
        </w:rPr>
        <w:t>.</w:t>
      </w:r>
    </w:p>
    <w:p w:rsidR="00035909" w:rsidRPr="001D1B4D" w:rsidRDefault="00035909" w:rsidP="007F40A0">
      <w:pPr>
        <w:jc w:val="both"/>
        <w:rPr>
          <w:rFonts w:ascii="Arial" w:hAnsi="Arial" w:cs="Arial"/>
          <w:szCs w:val="24"/>
        </w:rPr>
      </w:pPr>
      <w:r w:rsidRPr="001D1B4D">
        <w:rPr>
          <w:rFonts w:ascii="Arial" w:hAnsi="Arial" w:cs="Arial"/>
          <w:szCs w:val="24"/>
        </w:rPr>
        <w:t xml:space="preserve"> </w:t>
      </w:r>
    </w:p>
    <w:p w:rsidR="00E77CF2" w:rsidRPr="001D1B4D" w:rsidRDefault="005A1014" w:rsidP="00887E03">
      <w:pPr>
        <w:pStyle w:val="Heading2"/>
        <w:numPr>
          <w:ilvl w:val="0"/>
          <w:numId w:val="0"/>
        </w:numPr>
        <w:rPr>
          <w:rFonts w:ascii="Arial" w:hAnsi="Arial" w:cs="Arial"/>
          <w:szCs w:val="24"/>
        </w:rPr>
      </w:pPr>
      <w:r>
        <w:rPr>
          <w:rFonts w:ascii="Arial" w:hAnsi="Arial" w:cs="Arial"/>
          <w:szCs w:val="24"/>
        </w:rPr>
        <w:t>OUR VALUES &amp; BEHAVIOURS</w:t>
      </w:r>
    </w:p>
    <w:p w:rsidR="005A1014" w:rsidRDefault="00E77CF2" w:rsidP="005A1014">
      <w:pPr>
        <w:rPr>
          <w:rFonts w:ascii="Arial" w:hAnsi="Arial" w:cs="Arial"/>
          <w:szCs w:val="24"/>
        </w:rPr>
      </w:pPr>
      <w:r w:rsidRPr="001D1B4D">
        <w:rPr>
          <w:rFonts w:ascii="Arial" w:hAnsi="Arial" w:cs="Arial"/>
          <w:szCs w:val="24"/>
        </w:rPr>
        <w:t xml:space="preserve">All staff are required to </w:t>
      </w:r>
      <w:r w:rsidR="005A1014" w:rsidRPr="005A1014">
        <w:rPr>
          <w:rFonts w:ascii="Arial" w:hAnsi="Arial" w:cs="Arial"/>
          <w:szCs w:val="24"/>
        </w:rPr>
        <w:t>adopt and follow the Trust value</w:t>
      </w:r>
      <w:r w:rsidR="00F7374C">
        <w:rPr>
          <w:rFonts w:ascii="Arial" w:hAnsi="Arial" w:cs="Arial"/>
          <w:szCs w:val="24"/>
        </w:rPr>
        <w:t>s</w:t>
      </w:r>
      <w:r w:rsidR="005A1014" w:rsidRPr="005A1014">
        <w:rPr>
          <w:rFonts w:ascii="Arial" w:hAnsi="Arial" w:cs="Arial"/>
          <w:szCs w:val="24"/>
        </w:rPr>
        <w:t xml:space="preserve"> and behaviours at all times</w:t>
      </w:r>
      <w:r w:rsidR="005A1014">
        <w:rPr>
          <w:rFonts w:ascii="Arial" w:hAnsi="Arial" w:cs="Arial"/>
          <w:szCs w:val="24"/>
        </w:rPr>
        <w:t xml:space="preserve">. </w:t>
      </w:r>
      <w:r w:rsidR="00F7374C">
        <w:rPr>
          <w:rFonts w:ascii="Arial" w:hAnsi="Arial" w:cs="Arial"/>
          <w:szCs w:val="24"/>
        </w:rPr>
        <w:t>Our values</w:t>
      </w:r>
      <w:r w:rsidR="00497FED">
        <w:rPr>
          <w:rFonts w:ascii="Arial" w:hAnsi="Arial" w:cs="Arial"/>
          <w:szCs w:val="24"/>
        </w:rPr>
        <w:t xml:space="preserve"> and behaviours</w:t>
      </w:r>
      <w:r w:rsidR="00F7374C">
        <w:rPr>
          <w:rFonts w:ascii="Arial" w:hAnsi="Arial" w:cs="Arial"/>
          <w:szCs w:val="24"/>
        </w:rPr>
        <w:t xml:space="preserve"> are</w:t>
      </w:r>
      <w:r w:rsidR="005A1014">
        <w:rPr>
          <w:rFonts w:ascii="Arial" w:hAnsi="Arial" w:cs="Arial"/>
          <w:szCs w:val="24"/>
        </w:rPr>
        <w:t>:</w:t>
      </w:r>
      <w:r w:rsidR="00F7374C" w:rsidRPr="00F7374C">
        <w:rPr>
          <w:rFonts w:ascii="Arial" w:hAnsi="Arial" w:cs="Arial"/>
          <w:szCs w:val="24"/>
        </w:rPr>
        <w:t xml:space="preserve"> </w:t>
      </w:r>
    </w:p>
    <w:p w:rsidR="005A1014" w:rsidRDefault="00B37F03" w:rsidP="00F7374C">
      <w:pPr>
        <w:jc w:val="right"/>
        <w:rPr>
          <w:rFonts w:ascii="Arial" w:hAnsi="Arial" w:cs="Arial"/>
          <w:szCs w:val="24"/>
        </w:rPr>
      </w:pPr>
      <w:r>
        <w:rPr>
          <w:noProof/>
          <w:lang w:eastAsia="en-GB"/>
        </w:rPr>
        <w:drawing>
          <wp:anchor distT="0" distB="0" distL="114300" distR="114300" simplePos="0" relativeHeight="251659264" behindDoc="1" locked="0" layoutInCell="1" allowOverlap="1">
            <wp:simplePos x="0" y="0"/>
            <wp:positionH relativeFrom="margin">
              <wp:posOffset>-2540</wp:posOffset>
            </wp:positionH>
            <wp:positionV relativeFrom="paragraph">
              <wp:posOffset>73660</wp:posOffset>
            </wp:positionV>
            <wp:extent cx="1258570" cy="1061085"/>
            <wp:effectExtent l="0" t="0" r="0" b="5715"/>
            <wp:wrapThrough wrapText="bothSides">
              <wp:wrapPolygon edited="0">
                <wp:start x="0" y="0"/>
                <wp:lineTo x="0" y="4654"/>
                <wp:lineTo x="11116" y="6205"/>
                <wp:lineTo x="0" y="6205"/>
                <wp:lineTo x="0" y="21329"/>
                <wp:lineTo x="21251" y="21329"/>
                <wp:lineTo x="21251" y="388"/>
                <wp:lineTo x="2616" y="0"/>
                <wp:lineTo x="0" y="0"/>
              </wp:wrapPolygon>
            </wp:wrapThrough>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FED" w:rsidRDefault="00497FED" w:rsidP="00497FED"/>
    <w:p w:rsidR="004F72F6" w:rsidRDefault="004F72F6" w:rsidP="00497FED">
      <w:pPr>
        <w:rPr>
          <w:rFonts w:ascii="Arial" w:hAnsi="Arial" w:cs="Arial"/>
          <w:szCs w:val="24"/>
        </w:rPr>
      </w:pPr>
    </w:p>
    <w:p w:rsidR="00EF362F" w:rsidRDefault="00EF362F" w:rsidP="00497FED">
      <w:pPr>
        <w:rPr>
          <w:rFonts w:ascii="Arial" w:hAnsi="Arial" w:cs="Arial"/>
          <w:szCs w:val="24"/>
        </w:rPr>
      </w:pPr>
    </w:p>
    <w:p w:rsidR="00EF362F" w:rsidRDefault="00EF362F" w:rsidP="00497FED">
      <w:pPr>
        <w:rPr>
          <w:rFonts w:ascii="Arial" w:hAnsi="Arial" w:cs="Arial"/>
          <w:szCs w:val="24"/>
        </w:rPr>
      </w:pPr>
    </w:p>
    <w:p w:rsidR="00EF362F" w:rsidRDefault="00EF362F" w:rsidP="00497FED">
      <w:pPr>
        <w:rPr>
          <w:rFonts w:ascii="Arial" w:hAnsi="Arial" w:cs="Arial"/>
          <w:szCs w:val="24"/>
        </w:rPr>
      </w:pPr>
    </w:p>
    <w:p w:rsidR="00EF362F" w:rsidRDefault="00EF362F" w:rsidP="00EF362F">
      <w:pPr>
        <w:rPr>
          <w:rFonts w:ascii="Arial" w:hAnsi="Arial" w:cs="Arial"/>
          <w:szCs w:val="24"/>
        </w:rPr>
      </w:pPr>
    </w:p>
    <w:p w:rsidR="00EF362F" w:rsidRDefault="00EF362F" w:rsidP="00EF362F">
      <w:pPr>
        <w:rPr>
          <w:rFonts w:ascii="Arial" w:hAnsi="Arial" w:cs="Arial"/>
          <w:szCs w:val="24"/>
        </w:rPr>
      </w:pPr>
      <w:r w:rsidRPr="004F72F6">
        <w:rPr>
          <w:rFonts w:ascii="Arial" w:hAnsi="Arial" w:cs="Arial"/>
          <w:szCs w:val="24"/>
        </w:rPr>
        <w:t xml:space="preserve">New staff will be presented with a leaflet outlining the values and behaviours expected of them at trust induction. </w:t>
      </w:r>
    </w:p>
    <w:p w:rsidR="0066028B" w:rsidRPr="004F72F6" w:rsidRDefault="0066028B" w:rsidP="0066028B">
      <w:pPr>
        <w:rPr>
          <w:rFonts w:ascii="Arial" w:hAnsi="Arial" w:cs="Arial"/>
          <w:szCs w:val="24"/>
        </w:rPr>
      </w:pPr>
    </w:p>
    <w:p w:rsidR="00035909" w:rsidRPr="001D1B4D" w:rsidRDefault="00035909" w:rsidP="00C70BB3">
      <w:pPr>
        <w:pStyle w:val="Heading2"/>
        <w:numPr>
          <w:ilvl w:val="0"/>
          <w:numId w:val="0"/>
        </w:numPr>
        <w:jc w:val="both"/>
        <w:rPr>
          <w:rFonts w:ascii="Arial" w:hAnsi="Arial" w:cs="Arial"/>
          <w:szCs w:val="24"/>
        </w:rPr>
      </w:pPr>
      <w:r w:rsidRPr="001D1B4D">
        <w:rPr>
          <w:rFonts w:ascii="Arial" w:hAnsi="Arial" w:cs="Arial"/>
          <w:szCs w:val="24"/>
        </w:rPr>
        <w:t xml:space="preserve">CONFIDENTIALITY &amp; </w:t>
      </w:r>
      <w:r w:rsidR="001D4323" w:rsidRPr="001D1B4D">
        <w:rPr>
          <w:rFonts w:ascii="Arial" w:hAnsi="Arial" w:cs="Arial"/>
          <w:szCs w:val="24"/>
        </w:rPr>
        <w:t>INFORMATION GOVERNANCE</w:t>
      </w:r>
    </w:p>
    <w:p w:rsidR="00142B0B" w:rsidRPr="001D1B4D" w:rsidRDefault="00142B0B" w:rsidP="00C70BB3">
      <w:pPr>
        <w:jc w:val="both"/>
        <w:rPr>
          <w:rFonts w:ascii="Arial" w:hAnsi="Arial" w:cs="Arial"/>
          <w:szCs w:val="24"/>
        </w:rPr>
      </w:pPr>
      <w:r w:rsidRPr="001D1B4D">
        <w:rPr>
          <w:rFonts w:ascii="Arial" w:hAnsi="Arial" w:cs="Arial"/>
          <w:szCs w:val="24"/>
        </w:rPr>
        <w:t xml:space="preserve">All post holders must comply with all relevant legislation &amp; Trust Policy with regards to Confidentiality &amp; Information Governance, including the Data Protection Act (1998) ensuring that no information obtained through work is communicated to any persons other than those requiring it to complete their duties.  </w:t>
      </w:r>
    </w:p>
    <w:p w:rsidR="00C70BB3" w:rsidRPr="001D1B4D" w:rsidRDefault="00C70BB3" w:rsidP="00C70BB3">
      <w:pPr>
        <w:pStyle w:val="Heading3"/>
        <w:spacing w:before="0" w:after="0"/>
        <w:jc w:val="both"/>
        <w:rPr>
          <w:sz w:val="24"/>
          <w:szCs w:val="24"/>
        </w:rPr>
      </w:pPr>
    </w:p>
    <w:p w:rsidR="0011155D" w:rsidRPr="001D1B4D" w:rsidRDefault="0011155D" w:rsidP="0011155D">
      <w:pPr>
        <w:pStyle w:val="Heading3"/>
        <w:spacing w:before="0" w:after="0"/>
        <w:jc w:val="both"/>
        <w:rPr>
          <w:sz w:val="24"/>
          <w:szCs w:val="24"/>
        </w:rPr>
      </w:pPr>
      <w:r w:rsidRPr="001D1B4D">
        <w:rPr>
          <w:sz w:val="24"/>
          <w:szCs w:val="24"/>
        </w:rPr>
        <w:t>SAFEGUARDING ADULTS &amp; CHILDREN</w:t>
      </w:r>
    </w:p>
    <w:p w:rsidR="0011155D" w:rsidRPr="001D1B4D" w:rsidRDefault="0011155D" w:rsidP="0011155D">
      <w:pPr>
        <w:jc w:val="both"/>
        <w:rPr>
          <w:rFonts w:ascii="Arial" w:eastAsia="Calibri" w:hAnsi="Arial" w:cs="Arial"/>
          <w:szCs w:val="24"/>
        </w:rPr>
      </w:pPr>
      <w:r w:rsidRPr="001D1B4D">
        <w:rPr>
          <w:rFonts w:ascii="Arial" w:hAnsi="Arial" w:cs="Arial"/>
          <w:szCs w:val="24"/>
        </w:rPr>
        <w:t xml:space="preserve">All Trust staff have a responsibility to safeguard adults &amp; children which includes an understanding of the relevant Trust &amp; Local Safeguarding Adults &amp; Children’s Board Policies. </w:t>
      </w:r>
    </w:p>
    <w:p w:rsidR="00815643" w:rsidRPr="001D1B4D" w:rsidRDefault="00815643" w:rsidP="00C70BB3">
      <w:pPr>
        <w:jc w:val="both"/>
        <w:rPr>
          <w:rFonts w:ascii="Arial" w:hAnsi="Arial" w:cs="Arial"/>
          <w:szCs w:val="24"/>
        </w:rPr>
      </w:pPr>
    </w:p>
    <w:p w:rsidR="00035909" w:rsidRPr="001D1B4D" w:rsidRDefault="00035909" w:rsidP="00C70BB3">
      <w:pPr>
        <w:pStyle w:val="Heading2"/>
        <w:numPr>
          <w:ilvl w:val="0"/>
          <w:numId w:val="0"/>
        </w:numPr>
        <w:jc w:val="both"/>
        <w:rPr>
          <w:rFonts w:ascii="Arial" w:hAnsi="Arial" w:cs="Arial"/>
          <w:szCs w:val="24"/>
        </w:rPr>
      </w:pPr>
      <w:r w:rsidRPr="001D1B4D">
        <w:rPr>
          <w:rFonts w:ascii="Arial" w:hAnsi="Arial" w:cs="Arial"/>
          <w:szCs w:val="24"/>
        </w:rPr>
        <w:t xml:space="preserve">HEALTH </w:t>
      </w:r>
      <w:smartTag w:uri="urn:schemas-microsoft-com:office:smarttags" w:element="stockticker">
        <w:r w:rsidRPr="001D1B4D">
          <w:rPr>
            <w:rFonts w:ascii="Arial" w:hAnsi="Arial" w:cs="Arial"/>
            <w:szCs w:val="24"/>
          </w:rPr>
          <w:t>AND</w:t>
        </w:r>
      </w:smartTag>
      <w:r w:rsidRPr="001D1B4D">
        <w:rPr>
          <w:rFonts w:ascii="Arial" w:hAnsi="Arial" w:cs="Arial"/>
          <w:szCs w:val="24"/>
        </w:rPr>
        <w:t xml:space="preserve"> SAFETY</w:t>
      </w:r>
    </w:p>
    <w:p w:rsidR="00854D8D" w:rsidRPr="001D1B4D" w:rsidRDefault="00035909" w:rsidP="00C70BB3">
      <w:pPr>
        <w:jc w:val="both"/>
        <w:rPr>
          <w:rFonts w:ascii="Arial" w:hAnsi="Arial" w:cs="Arial"/>
          <w:szCs w:val="24"/>
        </w:rPr>
      </w:pPr>
      <w:r w:rsidRPr="001D1B4D">
        <w:rPr>
          <w:rFonts w:ascii="Arial" w:hAnsi="Arial" w:cs="Arial"/>
          <w:szCs w:val="24"/>
        </w:rPr>
        <w:t xml:space="preserve">Employees </w:t>
      </w:r>
      <w:r w:rsidR="00142B0B" w:rsidRPr="001D1B4D">
        <w:rPr>
          <w:rFonts w:ascii="Arial" w:hAnsi="Arial" w:cs="Arial"/>
          <w:szCs w:val="24"/>
        </w:rPr>
        <w:t>must act at all times in line with relevant Trust Policies &amp; the</w:t>
      </w:r>
      <w:r w:rsidRPr="001D1B4D">
        <w:rPr>
          <w:rFonts w:ascii="Arial" w:hAnsi="Arial" w:cs="Arial"/>
          <w:szCs w:val="24"/>
        </w:rPr>
        <w:t xml:space="preserve"> Health and Safety at Work Act (1974) </w:t>
      </w:r>
      <w:r w:rsidR="00142B0B" w:rsidRPr="001D1B4D">
        <w:rPr>
          <w:rFonts w:ascii="Arial" w:hAnsi="Arial" w:cs="Arial"/>
          <w:szCs w:val="24"/>
        </w:rPr>
        <w:t>to ensure</w:t>
      </w:r>
      <w:r w:rsidRPr="001D1B4D">
        <w:rPr>
          <w:rFonts w:ascii="Arial" w:hAnsi="Arial" w:cs="Arial"/>
          <w:szCs w:val="24"/>
        </w:rPr>
        <w:t xml:space="preserve"> a safe environment for patients, visitors and staff.</w:t>
      </w:r>
      <w:r w:rsidR="00854D8D" w:rsidRPr="001D1B4D">
        <w:rPr>
          <w:rFonts w:ascii="Arial" w:hAnsi="Arial" w:cs="Arial"/>
          <w:szCs w:val="24"/>
        </w:rPr>
        <w:t xml:space="preserve"> </w:t>
      </w:r>
    </w:p>
    <w:p w:rsidR="00035909" w:rsidRPr="001D1B4D" w:rsidRDefault="00035909" w:rsidP="00C70BB3">
      <w:pPr>
        <w:jc w:val="both"/>
        <w:rPr>
          <w:rFonts w:ascii="Arial" w:hAnsi="Arial" w:cs="Arial"/>
          <w:szCs w:val="24"/>
        </w:rPr>
      </w:pPr>
    </w:p>
    <w:p w:rsidR="00E04B26" w:rsidRPr="001D1B4D" w:rsidRDefault="00E04B26" w:rsidP="00E04B26">
      <w:pPr>
        <w:pStyle w:val="Heading2"/>
        <w:numPr>
          <w:ilvl w:val="0"/>
          <w:numId w:val="0"/>
        </w:numPr>
        <w:jc w:val="both"/>
        <w:rPr>
          <w:rFonts w:ascii="Arial" w:hAnsi="Arial" w:cs="Arial"/>
          <w:szCs w:val="24"/>
        </w:rPr>
      </w:pPr>
      <w:r w:rsidRPr="001D1B4D">
        <w:rPr>
          <w:rFonts w:ascii="Arial" w:hAnsi="Arial" w:cs="Arial"/>
          <w:szCs w:val="24"/>
        </w:rPr>
        <w:t>HEALTHCARE ASSOCIATED INFECTIONS (HCAIs)</w:t>
      </w:r>
    </w:p>
    <w:p w:rsidR="00D92A06" w:rsidRPr="001D1B4D" w:rsidRDefault="00D92A06" w:rsidP="00D92A06">
      <w:pPr>
        <w:ind w:right="-116"/>
        <w:rPr>
          <w:rFonts w:ascii="Arial" w:hAnsi="Arial" w:cs="Arial"/>
          <w:szCs w:val="24"/>
        </w:rPr>
      </w:pPr>
      <w:r w:rsidRPr="001D1B4D">
        <w:rPr>
          <w:rFonts w:ascii="Arial" w:hAnsi="Arial" w:cs="Arial"/>
          <w:szCs w:val="24"/>
        </w:rPr>
        <w:t>All Employees are responsible for ensuring that:</w:t>
      </w:r>
    </w:p>
    <w:p w:rsidR="00D92A06" w:rsidRPr="001D1B4D" w:rsidRDefault="00D92A06" w:rsidP="00D92A06">
      <w:pPr>
        <w:numPr>
          <w:ilvl w:val="0"/>
          <w:numId w:val="5"/>
        </w:numPr>
        <w:tabs>
          <w:tab w:val="clear" w:pos="240"/>
          <w:tab w:val="num" w:pos="360"/>
        </w:tabs>
        <w:ind w:left="360" w:right="-116" w:hanging="240"/>
        <w:rPr>
          <w:rFonts w:ascii="Arial" w:hAnsi="Arial" w:cs="Arial"/>
          <w:szCs w:val="24"/>
        </w:rPr>
      </w:pPr>
      <w:r w:rsidRPr="001D1B4D">
        <w:rPr>
          <w:rFonts w:ascii="Arial" w:hAnsi="Arial" w:cs="Arial"/>
          <w:szCs w:val="24"/>
        </w:rPr>
        <w:t>your practice so far as is reasonably practicable, protects patients, staff and other persons against risks of acquiring HCAIs;</w:t>
      </w:r>
    </w:p>
    <w:p w:rsidR="00D92A06" w:rsidRPr="001D1B4D" w:rsidRDefault="00D92A06" w:rsidP="00D92A06">
      <w:pPr>
        <w:numPr>
          <w:ilvl w:val="0"/>
          <w:numId w:val="5"/>
        </w:numPr>
        <w:tabs>
          <w:tab w:val="clear" w:pos="240"/>
          <w:tab w:val="num" w:pos="360"/>
        </w:tabs>
        <w:ind w:left="360" w:right="-116" w:hanging="240"/>
        <w:rPr>
          <w:rFonts w:ascii="Arial" w:hAnsi="Arial" w:cs="Arial"/>
          <w:szCs w:val="24"/>
        </w:rPr>
      </w:pPr>
      <w:r w:rsidRPr="001D1B4D">
        <w:rPr>
          <w:rFonts w:ascii="Arial" w:hAnsi="Arial" w:cs="Arial"/>
          <w:szCs w:val="24"/>
        </w:rPr>
        <w:t xml:space="preserve">where patients present with an infection or acquire an infection during treatment, that they are identified promptly and managed according to good clinical practice to treat the infection and reduce the risk of transmission. </w:t>
      </w:r>
    </w:p>
    <w:p w:rsidR="00D92A06" w:rsidRDefault="00D92A06" w:rsidP="00D92A06">
      <w:pPr>
        <w:numPr>
          <w:ilvl w:val="0"/>
          <w:numId w:val="5"/>
        </w:numPr>
        <w:tabs>
          <w:tab w:val="clear" w:pos="240"/>
          <w:tab w:val="num" w:pos="360"/>
        </w:tabs>
        <w:ind w:left="360" w:right="-116" w:hanging="240"/>
        <w:rPr>
          <w:rFonts w:ascii="Arial" w:hAnsi="Arial" w:cs="Arial"/>
          <w:szCs w:val="24"/>
        </w:rPr>
      </w:pPr>
      <w:proofErr w:type="gramStart"/>
      <w:r w:rsidRPr="001D1B4D">
        <w:rPr>
          <w:rFonts w:ascii="Arial" w:hAnsi="Arial" w:cs="Arial"/>
          <w:szCs w:val="24"/>
        </w:rPr>
        <w:t>you</w:t>
      </w:r>
      <w:proofErr w:type="gramEnd"/>
      <w:r w:rsidRPr="001D1B4D">
        <w:rPr>
          <w:rFonts w:ascii="Arial" w:hAnsi="Arial" w:cs="Arial"/>
          <w:szCs w:val="24"/>
        </w:rPr>
        <w:t xml:space="preserve"> follow all Trust policies, procedures and processes to meet the duties</w:t>
      </w:r>
      <w:r w:rsidRPr="001D1B4D">
        <w:rPr>
          <w:rFonts w:ascii="Arial" w:hAnsi="Arial" w:cs="Arial"/>
          <w:b/>
          <w:szCs w:val="24"/>
        </w:rPr>
        <w:t xml:space="preserve"> </w:t>
      </w:r>
      <w:r w:rsidRPr="001D1B4D">
        <w:rPr>
          <w:rFonts w:ascii="Arial" w:hAnsi="Arial" w:cs="Arial"/>
          <w:szCs w:val="24"/>
        </w:rPr>
        <w:t>set out in the NHS Hygiene Code and assist in their full compliance by all staff within your department.</w:t>
      </w:r>
    </w:p>
    <w:p w:rsidR="00CE7BA8" w:rsidRPr="001D1B4D" w:rsidRDefault="00CE7BA8" w:rsidP="00CE7BA8">
      <w:pPr>
        <w:ind w:left="360" w:right="-116"/>
        <w:rPr>
          <w:rFonts w:ascii="Arial" w:hAnsi="Arial" w:cs="Arial"/>
          <w:szCs w:val="24"/>
        </w:rPr>
      </w:pPr>
    </w:p>
    <w:p w:rsidR="00127465" w:rsidRPr="001D1B4D" w:rsidRDefault="00142B0B" w:rsidP="00C70BB3">
      <w:pPr>
        <w:jc w:val="both"/>
        <w:rPr>
          <w:rFonts w:ascii="Arial" w:hAnsi="Arial" w:cs="Arial"/>
          <w:szCs w:val="24"/>
        </w:rPr>
      </w:pPr>
      <w:r w:rsidRPr="001D1B4D">
        <w:rPr>
          <w:rFonts w:ascii="Arial" w:hAnsi="Arial" w:cs="Arial"/>
          <w:b/>
          <w:szCs w:val="24"/>
        </w:rPr>
        <w:t>HEALTH &amp; WELLBEING</w:t>
      </w:r>
    </w:p>
    <w:p w:rsidR="00142B0B" w:rsidRPr="001D1B4D" w:rsidRDefault="00142B0B" w:rsidP="00C70BB3">
      <w:pPr>
        <w:jc w:val="both"/>
        <w:rPr>
          <w:rFonts w:ascii="Arial" w:hAnsi="Arial" w:cs="Arial"/>
          <w:szCs w:val="24"/>
        </w:rPr>
      </w:pPr>
      <w:r w:rsidRPr="001D1B4D">
        <w:rPr>
          <w:rFonts w:ascii="Arial" w:hAnsi="Arial" w:cs="Arial"/>
          <w:szCs w:val="24"/>
        </w:rPr>
        <w:t xml:space="preserve">The Royal United Hospital is committed to promoting the Health &amp; Wellbeing of its staff.  The Trust is a smoke free site; smoking is not permitted anywhere in the grounds.  The Trust has a Stress Management Policy, which staff should familiarise themselves with to ensure that they have adequate support for the management of their own, and their colleagues stress.  The Trust has an onsite Employee Assistance Programme (EAP) which is available to all staff, offering support to staff &amp; their families.  </w:t>
      </w:r>
    </w:p>
    <w:p w:rsidR="00E04B26" w:rsidRPr="001D1B4D" w:rsidRDefault="00E04B26" w:rsidP="00C70BB3">
      <w:pPr>
        <w:jc w:val="both"/>
        <w:rPr>
          <w:rFonts w:ascii="Arial" w:hAnsi="Arial" w:cs="Arial"/>
          <w:szCs w:val="24"/>
        </w:rPr>
      </w:pPr>
    </w:p>
    <w:p w:rsidR="00E04B26" w:rsidRPr="001D1B4D" w:rsidRDefault="00E04B26" w:rsidP="00E04B26">
      <w:pPr>
        <w:pStyle w:val="Heading2"/>
        <w:numPr>
          <w:ilvl w:val="0"/>
          <w:numId w:val="0"/>
        </w:numPr>
        <w:jc w:val="both"/>
        <w:rPr>
          <w:rFonts w:ascii="Arial" w:hAnsi="Arial" w:cs="Arial"/>
          <w:szCs w:val="24"/>
        </w:rPr>
      </w:pPr>
      <w:r w:rsidRPr="001D1B4D">
        <w:rPr>
          <w:rFonts w:ascii="Arial" w:hAnsi="Arial" w:cs="Arial"/>
          <w:szCs w:val="24"/>
        </w:rPr>
        <w:lastRenderedPageBreak/>
        <w:t>EQUALITY &amp; DIVERSITY</w:t>
      </w:r>
    </w:p>
    <w:p w:rsidR="00E04B26" w:rsidRPr="001D1B4D" w:rsidRDefault="00E04B26" w:rsidP="00E04B26">
      <w:pPr>
        <w:jc w:val="both"/>
        <w:rPr>
          <w:rFonts w:ascii="Arial" w:hAnsi="Arial" w:cs="Arial"/>
          <w:szCs w:val="24"/>
        </w:rPr>
      </w:pPr>
      <w:r w:rsidRPr="001D1B4D">
        <w:rPr>
          <w:rFonts w:ascii="Arial" w:hAnsi="Arial" w:cs="Arial"/>
          <w:szCs w:val="24"/>
        </w:rPr>
        <w:t xml:space="preserve">The Trust values Diversity and actively works towards promoting Equality both in terms of its healthcare provision and within its current and potential workforce.  </w:t>
      </w:r>
    </w:p>
    <w:p w:rsidR="00E04B26" w:rsidRPr="001D1B4D" w:rsidRDefault="00E04B26" w:rsidP="00E04B26">
      <w:pPr>
        <w:jc w:val="both"/>
        <w:rPr>
          <w:rFonts w:ascii="Arial" w:hAnsi="Arial" w:cs="Arial"/>
          <w:b/>
          <w:bCs/>
          <w:color w:val="0000FF"/>
          <w:szCs w:val="24"/>
        </w:rPr>
      </w:pPr>
    </w:p>
    <w:p w:rsidR="004424E2" w:rsidRPr="001D1B4D" w:rsidRDefault="004424E2" w:rsidP="00C70BB3">
      <w:pPr>
        <w:jc w:val="both"/>
        <w:rPr>
          <w:rFonts w:ascii="Arial" w:hAnsi="Arial" w:cs="Arial"/>
          <w:b/>
          <w:bCs/>
          <w:szCs w:val="24"/>
        </w:rPr>
      </w:pPr>
      <w:r w:rsidRPr="001D1B4D">
        <w:rPr>
          <w:rFonts w:ascii="Arial" w:hAnsi="Arial" w:cs="Arial"/>
          <w:b/>
          <w:bCs/>
          <w:szCs w:val="24"/>
        </w:rPr>
        <w:t xml:space="preserve">PATIENT </w:t>
      </w:r>
      <w:smartTag w:uri="urn:schemas-microsoft-com:office:smarttags" w:element="stockticker">
        <w:r w:rsidRPr="001D1B4D">
          <w:rPr>
            <w:rFonts w:ascii="Arial" w:hAnsi="Arial" w:cs="Arial"/>
            <w:b/>
            <w:bCs/>
            <w:szCs w:val="24"/>
          </w:rPr>
          <w:t>AND</w:t>
        </w:r>
      </w:smartTag>
      <w:r w:rsidRPr="001D1B4D">
        <w:rPr>
          <w:rFonts w:ascii="Arial" w:hAnsi="Arial" w:cs="Arial"/>
          <w:b/>
          <w:bCs/>
          <w:szCs w:val="24"/>
        </w:rPr>
        <w:t xml:space="preserve"> CARER EXPERIENCE</w:t>
      </w:r>
    </w:p>
    <w:p w:rsidR="001D1B4D" w:rsidRDefault="001D1B4D" w:rsidP="000E5CB6">
      <w:pPr>
        <w:jc w:val="both"/>
        <w:rPr>
          <w:rFonts w:ascii="Arial" w:hAnsi="Arial" w:cs="Arial"/>
          <w:szCs w:val="24"/>
        </w:rPr>
      </w:pPr>
      <w:r>
        <w:rPr>
          <w:rFonts w:ascii="Arial" w:hAnsi="Arial" w:cs="Arial"/>
          <w:szCs w:val="24"/>
        </w:rPr>
        <w:t xml:space="preserve">The </w:t>
      </w:r>
      <w:r w:rsidR="000E5CB6" w:rsidRPr="001D1B4D">
        <w:rPr>
          <w:rFonts w:ascii="Arial" w:hAnsi="Arial" w:cs="Arial"/>
          <w:szCs w:val="24"/>
        </w:rPr>
        <w:t>Trust continuously aims to improve the experience of patients and carers using the RUH. All staff are expected to follow the guidance contained in the Patient Exper</w:t>
      </w:r>
      <w:r>
        <w:rPr>
          <w:rFonts w:ascii="Arial" w:hAnsi="Arial" w:cs="Arial"/>
          <w:szCs w:val="24"/>
        </w:rPr>
        <w:t xml:space="preserve">ience Strategy for the RUH; </w:t>
      </w:r>
    </w:p>
    <w:p w:rsidR="001D1B4D" w:rsidRDefault="001D1B4D" w:rsidP="000E5CB6">
      <w:pPr>
        <w:jc w:val="both"/>
        <w:rPr>
          <w:rFonts w:ascii="Arial" w:hAnsi="Arial" w:cs="Arial"/>
          <w:szCs w:val="24"/>
        </w:rPr>
      </w:pPr>
    </w:p>
    <w:p w:rsidR="0066028B" w:rsidRDefault="001D1B4D" w:rsidP="000E5CB6">
      <w:pPr>
        <w:jc w:val="both"/>
        <w:rPr>
          <w:rFonts w:ascii="Arial" w:hAnsi="Arial" w:cs="Arial"/>
          <w:szCs w:val="24"/>
        </w:rPr>
      </w:pPr>
      <w:r>
        <w:rPr>
          <w:rFonts w:ascii="Arial" w:hAnsi="Arial" w:cs="Arial"/>
          <w:szCs w:val="24"/>
        </w:rPr>
        <w:t>T</w:t>
      </w:r>
      <w:r w:rsidR="000E5CB6" w:rsidRPr="001D1B4D">
        <w:rPr>
          <w:rFonts w:ascii="Arial" w:hAnsi="Arial" w:cs="Arial"/>
          <w:szCs w:val="24"/>
        </w:rPr>
        <w:t xml:space="preserve">he 3 main points to remember are: </w:t>
      </w:r>
    </w:p>
    <w:p w:rsidR="0066028B" w:rsidRDefault="000E5CB6" w:rsidP="000E5CB6">
      <w:pPr>
        <w:jc w:val="both"/>
        <w:rPr>
          <w:rFonts w:ascii="Arial" w:hAnsi="Arial" w:cs="Arial"/>
          <w:szCs w:val="24"/>
        </w:rPr>
      </w:pPr>
      <w:r w:rsidRPr="001D1B4D">
        <w:rPr>
          <w:rFonts w:ascii="Arial" w:hAnsi="Arial" w:cs="Arial"/>
          <w:szCs w:val="24"/>
        </w:rPr>
        <w:t xml:space="preserve">1) Communicate clearly with people; </w:t>
      </w:r>
    </w:p>
    <w:p w:rsidR="0066028B" w:rsidRDefault="000E5CB6" w:rsidP="000E5CB6">
      <w:pPr>
        <w:jc w:val="both"/>
        <w:rPr>
          <w:rFonts w:ascii="Arial" w:hAnsi="Arial" w:cs="Arial"/>
          <w:szCs w:val="24"/>
        </w:rPr>
      </w:pPr>
      <w:r w:rsidRPr="001D1B4D">
        <w:rPr>
          <w:rFonts w:ascii="Arial" w:hAnsi="Arial" w:cs="Arial"/>
          <w:szCs w:val="24"/>
        </w:rPr>
        <w:t xml:space="preserve">2) Involve patients and carers in their care and with the hospital; </w:t>
      </w:r>
    </w:p>
    <w:p w:rsidR="0066028B" w:rsidRDefault="000E5CB6" w:rsidP="000E5CB6">
      <w:pPr>
        <w:jc w:val="both"/>
        <w:rPr>
          <w:rFonts w:ascii="Arial" w:hAnsi="Arial" w:cs="Arial"/>
          <w:szCs w:val="24"/>
        </w:rPr>
      </w:pPr>
      <w:r w:rsidRPr="001D1B4D">
        <w:rPr>
          <w:rFonts w:ascii="Arial" w:hAnsi="Arial" w:cs="Arial"/>
          <w:szCs w:val="24"/>
        </w:rPr>
        <w:t xml:space="preserve">3) Seek out and use patient and carer feedback in all services. </w:t>
      </w:r>
    </w:p>
    <w:p w:rsidR="000E5CB6" w:rsidRPr="001D1B4D" w:rsidRDefault="000E5CB6" w:rsidP="000E5CB6">
      <w:pPr>
        <w:jc w:val="both"/>
        <w:rPr>
          <w:rFonts w:ascii="Arial" w:hAnsi="Arial" w:cs="Arial"/>
          <w:b/>
          <w:bCs/>
          <w:szCs w:val="24"/>
        </w:rPr>
      </w:pPr>
      <w:r w:rsidRPr="001D1B4D">
        <w:rPr>
          <w:rFonts w:ascii="Arial" w:hAnsi="Arial" w:cs="Arial"/>
          <w:szCs w:val="24"/>
        </w:rPr>
        <w:t xml:space="preserve">Also refer to the Carer Policy, Respect behaviours and references to improving experience contained in policy and guidance; all staff will be aware of Equality and Diversity and will assist with accommodating people with special needs. </w:t>
      </w:r>
      <w:r w:rsidRPr="001D1B4D">
        <w:rPr>
          <w:rFonts w:ascii="Arial" w:hAnsi="Arial" w:cs="Arial"/>
          <w:bCs/>
          <w:szCs w:val="24"/>
        </w:rPr>
        <w:t>Your individual behaviour can make a significant difference to patient and carer experience.</w:t>
      </w:r>
      <w:r w:rsidRPr="001D1B4D">
        <w:rPr>
          <w:rFonts w:ascii="Arial" w:hAnsi="Arial" w:cs="Arial"/>
          <w:b/>
          <w:bCs/>
          <w:szCs w:val="24"/>
        </w:rPr>
        <w:t xml:space="preserve"> </w:t>
      </w:r>
    </w:p>
    <w:p w:rsidR="002B7607" w:rsidRPr="001D1B4D" w:rsidRDefault="002B7607" w:rsidP="00C70BB3">
      <w:pPr>
        <w:pStyle w:val="Heading2"/>
        <w:numPr>
          <w:ilvl w:val="0"/>
          <w:numId w:val="0"/>
        </w:numPr>
        <w:jc w:val="both"/>
        <w:rPr>
          <w:rFonts w:ascii="Arial" w:hAnsi="Arial" w:cs="Arial"/>
          <w:szCs w:val="24"/>
        </w:rPr>
      </w:pPr>
    </w:p>
    <w:p w:rsidR="004424E2" w:rsidRPr="001D1B4D" w:rsidRDefault="004424E2" w:rsidP="00C70BB3">
      <w:pPr>
        <w:jc w:val="both"/>
        <w:rPr>
          <w:rFonts w:ascii="Arial" w:hAnsi="Arial" w:cs="Arial"/>
          <w:b/>
          <w:szCs w:val="24"/>
        </w:rPr>
      </w:pPr>
      <w:r w:rsidRPr="001D1B4D">
        <w:rPr>
          <w:rFonts w:ascii="Arial" w:hAnsi="Arial" w:cs="Arial"/>
          <w:b/>
          <w:szCs w:val="24"/>
        </w:rPr>
        <w:t xml:space="preserve">FLEXIBILITY </w:t>
      </w:r>
    </w:p>
    <w:p w:rsidR="004424E2" w:rsidRPr="001D1B4D" w:rsidRDefault="004424E2" w:rsidP="00C70BB3">
      <w:pPr>
        <w:pStyle w:val="BodyText"/>
        <w:jc w:val="both"/>
        <w:rPr>
          <w:rFonts w:cs="Arial"/>
          <w:sz w:val="24"/>
          <w:szCs w:val="24"/>
        </w:rPr>
      </w:pPr>
      <w:r w:rsidRPr="001D1B4D">
        <w:rPr>
          <w:rFonts w:cs="Arial"/>
          <w:sz w:val="24"/>
          <w:szCs w:val="24"/>
        </w:rPr>
        <w:t xml:space="preserve">This job description is intended to provide a broad outline of the main responsibilities only.  The </w:t>
      </w:r>
      <w:r w:rsidR="00AC263D" w:rsidRPr="001D1B4D">
        <w:rPr>
          <w:rFonts w:cs="Arial"/>
          <w:sz w:val="24"/>
          <w:szCs w:val="24"/>
        </w:rPr>
        <w:t>post holder</w:t>
      </w:r>
      <w:r w:rsidRPr="001D1B4D">
        <w:rPr>
          <w:rFonts w:cs="Arial"/>
          <w:sz w:val="24"/>
          <w:szCs w:val="24"/>
        </w:rPr>
        <w:t xml:space="preserve"> is required to be flexible in developing their role in agreement with their designated manager. In addition they may be required by their manager to carry out any other duty commensurate with their banding and expertise.</w:t>
      </w:r>
    </w:p>
    <w:p w:rsidR="004424E2" w:rsidRPr="001D1B4D" w:rsidRDefault="004424E2" w:rsidP="00887E03">
      <w:pPr>
        <w:rPr>
          <w:rFonts w:ascii="Arial" w:hAnsi="Arial" w:cs="Arial"/>
          <w:szCs w:val="24"/>
        </w:rPr>
      </w:pPr>
    </w:p>
    <w:p w:rsidR="001D1B4D" w:rsidRDefault="001D1B4D" w:rsidP="00887E03">
      <w:pPr>
        <w:pStyle w:val="BodyText"/>
        <w:rPr>
          <w:rFonts w:cs="Arial"/>
          <w:sz w:val="24"/>
          <w:szCs w:val="24"/>
        </w:rPr>
      </w:pPr>
    </w:p>
    <w:p w:rsidR="00D7174C" w:rsidRPr="001D1B4D" w:rsidRDefault="00D7174C" w:rsidP="00C37484">
      <w:pPr>
        <w:pStyle w:val="BodyText"/>
        <w:rPr>
          <w:rFonts w:cs="Arial"/>
          <w:b/>
          <w:sz w:val="24"/>
          <w:szCs w:val="24"/>
        </w:rPr>
      </w:pPr>
      <w:r w:rsidRPr="001D1B4D">
        <w:rPr>
          <w:rFonts w:cs="Arial"/>
          <w:b/>
          <w:sz w:val="24"/>
          <w:szCs w:val="24"/>
        </w:rPr>
        <w:t>STRUCTURE CHART</w:t>
      </w:r>
    </w:p>
    <w:p w:rsidR="00D7174C" w:rsidRPr="001D1B4D" w:rsidRDefault="00D7174C" w:rsidP="00D7174C">
      <w:pPr>
        <w:pStyle w:val="BodyText"/>
        <w:rPr>
          <w:rFonts w:cs="Arial"/>
          <w:sz w:val="24"/>
          <w:szCs w:val="24"/>
        </w:rPr>
      </w:pPr>
    </w:p>
    <w:p w:rsidR="00D7174C" w:rsidRPr="000872CE" w:rsidRDefault="00F666B7" w:rsidP="00C37484">
      <w:pPr>
        <w:pStyle w:val="BodyText"/>
        <w:jc w:val="center"/>
        <w:rPr>
          <w:rFonts w:cs="Arial"/>
          <w:b/>
          <w:sz w:val="24"/>
          <w:szCs w:val="24"/>
        </w:rPr>
      </w:pPr>
      <w:r w:rsidRPr="000872CE">
        <w:rPr>
          <w:rFonts w:cs="Arial"/>
          <w:b/>
          <w:sz w:val="24"/>
          <w:szCs w:val="24"/>
        </w:rPr>
        <w:t>Director of N</w:t>
      </w:r>
      <w:r w:rsidR="002A3BD4" w:rsidRPr="000872CE">
        <w:rPr>
          <w:rFonts w:cs="Arial"/>
          <w:b/>
          <w:sz w:val="24"/>
          <w:szCs w:val="24"/>
        </w:rPr>
        <w:t>ursing &amp; Midwifery</w:t>
      </w:r>
    </w:p>
    <w:p w:rsidR="00D7174C" w:rsidRPr="000872CE" w:rsidRDefault="00C37484" w:rsidP="00C37484">
      <w:pPr>
        <w:pStyle w:val="BodyText"/>
        <w:jc w:val="center"/>
        <w:rPr>
          <w:rFonts w:cs="Arial"/>
          <w:b/>
          <w:sz w:val="24"/>
          <w:szCs w:val="24"/>
        </w:rPr>
      </w:pPr>
      <w:r w:rsidRPr="000872CE">
        <w:rPr>
          <w:rFonts w:cs="Arial"/>
          <w:b/>
          <w:sz w:val="24"/>
          <w:szCs w:val="24"/>
        </w:rPr>
        <w:t>|</w:t>
      </w:r>
    </w:p>
    <w:p w:rsidR="00D7174C" w:rsidRPr="000872CE" w:rsidRDefault="0034387D" w:rsidP="00C37484">
      <w:pPr>
        <w:pStyle w:val="BodyText"/>
        <w:jc w:val="center"/>
        <w:rPr>
          <w:rFonts w:cs="Arial"/>
          <w:b/>
          <w:sz w:val="24"/>
          <w:szCs w:val="24"/>
        </w:rPr>
      </w:pPr>
      <w:r w:rsidRPr="000872CE">
        <w:rPr>
          <w:rFonts w:cs="Arial"/>
          <w:b/>
          <w:sz w:val="24"/>
          <w:szCs w:val="24"/>
        </w:rPr>
        <w:t>|</w:t>
      </w:r>
    </w:p>
    <w:p w:rsidR="00D7174C" w:rsidRPr="000872CE" w:rsidRDefault="002A3BD4" w:rsidP="00C37484">
      <w:pPr>
        <w:pStyle w:val="BodyText"/>
        <w:jc w:val="center"/>
        <w:rPr>
          <w:rFonts w:cs="Arial"/>
          <w:b/>
          <w:sz w:val="24"/>
          <w:szCs w:val="24"/>
        </w:rPr>
      </w:pPr>
      <w:r w:rsidRPr="000872CE">
        <w:rPr>
          <w:rFonts w:cs="Arial"/>
          <w:b/>
          <w:sz w:val="24"/>
          <w:szCs w:val="24"/>
        </w:rPr>
        <w:t>Lead for Patient &amp; Carer Experience</w:t>
      </w:r>
    </w:p>
    <w:p w:rsidR="00D7174C" w:rsidRPr="000872CE" w:rsidRDefault="0034387D" w:rsidP="00C37484">
      <w:pPr>
        <w:pStyle w:val="BodyText"/>
        <w:jc w:val="center"/>
        <w:rPr>
          <w:rFonts w:cs="Arial"/>
          <w:b/>
          <w:sz w:val="24"/>
          <w:szCs w:val="24"/>
        </w:rPr>
      </w:pPr>
      <w:r w:rsidRPr="000872CE">
        <w:rPr>
          <w:rFonts w:cs="Arial"/>
          <w:b/>
          <w:sz w:val="24"/>
          <w:szCs w:val="24"/>
        </w:rPr>
        <w:t>|</w:t>
      </w:r>
    </w:p>
    <w:p w:rsidR="00D7174C" w:rsidRPr="001D1B4D" w:rsidRDefault="0034387D" w:rsidP="00C37484">
      <w:pPr>
        <w:pStyle w:val="BodyText"/>
        <w:jc w:val="center"/>
        <w:rPr>
          <w:rFonts w:cs="Arial"/>
          <w:sz w:val="24"/>
          <w:szCs w:val="24"/>
        </w:rPr>
      </w:pPr>
      <w:r>
        <w:rPr>
          <w:rFonts w:cs="Arial"/>
          <w:sz w:val="24"/>
          <w:szCs w:val="24"/>
        </w:rPr>
        <w:t>|</w:t>
      </w:r>
    </w:p>
    <w:p w:rsidR="00D7174C" w:rsidRPr="000872CE" w:rsidRDefault="002A3BD4" w:rsidP="00C37484">
      <w:pPr>
        <w:pStyle w:val="BodyText"/>
        <w:jc w:val="center"/>
        <w:rPr>
          <w:rFonts w:cs="Arial"/>
          <w:b/>
          <w:sz w:val="24"/>
          <w:szCs w:val="24"/>
        </w:rPr>
      </w:pPr>
      <w:r w:rsidRPr="000872CE">
        <w:rPr>
          <w:rFonts w:cs="Arial"/>
          <w:b/>
          <w:sz w:val="24"/>
          <w:szCs w:val="24"/>
        </w:rPr>
        <w:t>Lead Chaplain</w:t>
      </w:r>
    </w:p>
    <w:p w:rsidR="00D7174C" w:rsidRPr="001D1B4D" w:rsidRDefault="0034387D" w:rsidP="00C37484">
      <w:pPr>
        <w:pStyle w:val="BodyText"/>
        <w:jc w:val="center"/>
        <w:rPr>
          <w:rFonts w:cs="Arial"/>
          <w:sz w:val="24"/>
          <w:szCs w:val="24"/>
        </w:rPr>
      </w:pPr>
      <w:r>
        <w:rPr>
          <w:rFonts w:cs="Arial"/>
          <w:sz w:val="24"/>
          <w:szCs w:val="24"/>
        </w:rPr>
        <w:t>|</w:t>
      </w:r>
    </w:p>
    <w:p w:rsidR="00D7174C" w:rsidRPr="001D1B4D" w:rsidRDefault="0034387D" w:rsidP="00C37484">
      <w:pPr>
        <w:pStyle w:val="BodyText"/>
        <w:jc w:val="center"/>
        <w:rPr>
          <w:rFonts w:cs="Arial"/>
          <w:sz w:val="24"/>
          <w:szCs w:val="24"/>
        </w:rPr>
      </w:pPr>
      <w:r>
        <w:rPr>
          <w:rFonts w:cs="Arial"/>
          <w:sz w:val="24"/>
          <w:szCs w:val="24"/>
        </w:rPr>
        <w:t>|</w:t>
      </w:r>
    </w:p>
    <w:p w:rsidR="00D7174C" w:rsidRPr="0034387D" w:rsidRDefault="000872CE" w:rsidP="00C37484">
      <w:pPr>
        <w:pStyle w:val="BodyText"/>
        <w:jc w:val="center"/>
        <w:rPr>
          <w:rFonts w:cs="Arial"/>
          <w:b/>
          <w:sz w:val="24"/>
          <w:szCs w:val="24"/>
        </w:rPr>
      </w:pPr>
      <w:r>
        <w:rPr>
          <w:rFonts w:cs="Arial"/>
          <w:b/>
          <w:sz w:val="24"/>
          <w:szCs w:val="24"/>
        </w:rPr>
        <w:t xml:space="preserve">Deputy </w:t>
      </w:r>
      <w:r w:rsidR="0034387D">
        <w:rPr>
          <w:rFonts w:cs="Arial"/>
          <w:b/>
          <w:sz w:val="24"/>
          <w:szCs w:val="24"/>
        </w:rPr>
        <w:t xml:space="preserve">Team </w:t>
      </w:r>
      <w:r>
        <w:rPr>
          <w:rFonts w:cs="Arial"/>
          <w:b/>
          <w:sz w:val="24"/>
          <w:szCs w:val="24"/>
        </w:rPr>
        <w:t>Chaplain and Assistant Chaplain</w:t>
      </w:r>
    </w:p>
    <w:p w:rsidR="00497C1C" w:rsidRDefault="0034387D" w:rsidP="00C37484">
      <w:pPr>
        <w:pStyle w:val="BodyText"/>
        <w:jc w:val="center"/>
        <w:rPr>
          <w:rFonts w:cs="Arial"/>
          <w:b/>
          <w:sz w:val="24"/>
          <w:szCs w:val="24"/>
        </w:rPr>
      </w:pPr>
      <w:r>
        <w:rPr>
          <w:rFonts w:cs="Arial"/>
          <w:b/>
          <w:sz w:val="24"/>
          <w:szCs w:val="24"/>
        </w:rPr>
        <w:t>|</w:t>
      </w:r>
    </w:p>
    <w:p w:rsidR="0066028B" w:rsidRDefault="0034387D" w:rsidP="00C37484">
      <w:pPr>
        <w:pStyle w:val="BodyText"/>
        <w:jc w:val="center"/>
        <w:rPr>
          <w:rFonts w:cs="Arial"/>
          <w:b/>
          <w:sz w:val="24"/>
          <w:szCs w:val="24"/>
        </w:rPr>
      </w:pPr>
      <w:r>
        <w:rPr>
          <w:rFonts w:cs="Arial"/>
          <w:b/>
          <w:sz w:val="24"/>
          <w:szCs w:val="24"/>
        </w:rPr>
        <w:t>|</w:t>
      </w:r>
    </w:p>
    <w:p w:rsidR="002A3BD4" w:rsidRPr="000872CE" w:rsidRDefault="00F666B7" w:rsidP="00C37484">
      <w:pPr>
        <w:pStyle w:val="BodyText"/>
        <w:jc w:val="center"/>
        <w:rPr>
          <w:rFonts w:cs="Arial"/>
          <w:b/>
          <w:sz w:val="24"/>
          <w:szCs w:val="24"/>
        </w:rPr>
      </w:pPr>
      <w:r w:rsidRPr="000872CE">
        <w:rPr>
          <w:rFonts w:cs="Arial"/>
          <w:b/>
          <w:sz w:val="24"/>
          <w:szCs w:val="24"/>
        </w:rPr>
        <w:t>Spiritual Care V</w:t>
      </w:r>
      <w:r w:rsidR="002A3BD4" w:rsidRPr="000872CE">
        <w:rPr>
          <w:rFonts w:cs="Arial"/>
          <w:b/>
          <w:sz w:val="24"/>
          <w:szCs w:val="24"/>
        </w:rPr>
        <w:t>olunteers</w:t>
      </w:r>
    </w:p>
    <w:p w:rsidR="001D1B4D" w:rsidRDefault="001D1B4D" w:rsidP="00D7174C">
      <w:pPr>
        <w:pStyle w:val="BodyText"/>
        <w:jc w:val="center"/>
        <w:rPr>
          <w:rFonts w:cs="Arial"/>
          <w:b/>
          <w:sz w:val="24"/>
          <w:szCs w:val="24"/>
        </w:rPr>
      </w:pPr>
    </w:p>
    <w:p w:rsidR="002A3BD4" w:rsidRDefault="002A3BD4" w:rsidP="00D7174C">
      <w:pPr>
        <w:pStyle w:val="BodyText"/>
        <w:jc w:val="center"/>
        <w:rPr>
          <w:rFonts w:cs="Arial"/>
          <w:b/>
          <w:sz w:val="24"/>
          <w:szCs w:val="24"/>
        </w:rPr>
      </w:pPr>
    </w:p>
    <w:p w:rsidR="002A3BD4" w:rsidRDefault="002A3BD4" w:rsidP="00D7174C">
      <w:pPr>
        <w:pStyle w:val="BodyText"/>
        <w:jc w:val="center"/>
        <w:rPr>
          <w:rFonts w:cs="Arial"/>
          <w:b/>
          <w:sz w:val="24"/>
          <w:szCs w:val="24"/>
        </w:rPr>
      </w:pPr>
    </w:p>
    <w:p w:rsidR="00D7174C" w:rsidRPr="001D1B4D" w:rsidRDefault="001D1B4D" w:rsidP="00D7174C">
      <w:pPr>
        <w:pStyle w:val="BodyText"/>
        <w:jc w:val="center"/>
        <w:rPr>
          <w:rFonts w:cs="Arial"/>
          <w:b/>
          <w:sz w:val="24"/>
          <w:szCs w:val="24"/>
        </w:rPr>
      </w:pPr>
      <w:r>
        <w:rPr>
          <w:rFonts w:cs="Arial"/>
          <w:b/>
          <w:sz w:val="24"/>
          <w:szCs w:val="24"/>
        </w:rPr>
        <w:t>T</w:t>
      </w:r>
      <w:r w:rsidR="00D7174C" w:rsidRPr="001D1B4D">
        <w:rPr>
          <w:rFonts w:cs="Arial"/>
          <w:b/>
          <w:sz w:val="24"/>
          <w:szCs w:val="24"/>
        </w:rPr>
        <w:t xml:space="preserve">ERMS </w:t>
      </w:r>
      <w:smartTag w:uri="urn:schemas-microsoft-com:office:smarttags" w:element="stockticker">
        <w:r w:rsidR="00D7174C" w:rsidRPr="001D1B4D">
          <w:rPr>
            <w:rFonts w:cs="Arial"/>
            <w:b/>
            <w:sz w:val="24"/>
            <w:szCs w:val="24"/>
          </w:rPr>
          <w:t>AND</w:t>
        </w:r>
      </w:smartTag>
      <w:r w:rsidR="00D7174C" w:rsidRPr="001D1B4D">
        <w:rPr>
          <w:rFonts w:cs="Arial"/>
          <w:b/>
          <w:sz w:val="24"/>
          <w:szCs w:val="24"/>
        </w:rPr>
        <w:t xml:space="preserve"> CONDITIONS</w:t>
      </w:r>
    </w:p>
    <w:p w:rsidR="00D7174C" w:rsidRPr="00DA08B1" w:rsidRDefault="00D7174C" w:rsidP="00D7174C">
      <w:pPr>
        <w:pStyle w:val="BodyText"/>
        <w:jc w:val="center"/>
        <w:rPr>
          <w:rFonts w:cs="Arial"/>
          <w:b/>
          <w:sz w:val="24"/>
          <w:szCs w:val="24"/>
        </w:rPr>
      </w:pPr>
    </w:p>
    <w:p w:rsidR="00DA08B1" w:rsidRPr="00544206" w:rsidRDefault="00D7174C" w:rsidP="00DA08B1">
      <w:pPr>
        <w:rPr>
          <w:rFonts w:ascii="Arial" w:hAnsi="Arial" w:cs="Arial"/>
          <w:b/>
          <w:szCs w:val="24"/>
        </w:rPr>
      </w:pPr>
      <w:smartTag w:uri="urn:schemas-microsoft-com:office:smarttags" w:element="stockticker">
        <w:r w:rsidRPr="00DA08B1">
          <w:rPr>
            <w:rFonts w:ascii="Arial" w:hAnsi="Arial" w:cs="Arial"/>
            <w:b/>
            <w:szCs w:val="24"/>
          </w:rPr>
          <w:t>JOB</w:t>
        </w:r>
      </w:smartTag>
      <w:r w:rsidRPr="00DA08B1">
        <w:rPr>
          <w:rFonts w:ascii="Arial" w:hAnsi="Arial" w:cs="Arial"/>
          <w:b/>
          <w:szCs w:val="24"/>
        </w:rPr>
        <w:t xml:space="preserve"> TITLE:</w:t>
      </w:r>
      <w:r w:rsidR="002A3BD4" w:rsidRPr="00DA08B1">
        <w:rPr>
          <w:rFonts w:asciiTheme="minorHAnsi" w:hAnsiTheme="minorHAnsi" w:cs="Arial"/>
          <w:b/>
          <w:szCs w:val="24"/>
        </w:rPr>
        <w:tab/>
      </w:r>
      <w:r w:rsidR="002A3BD4">
        <w:rPr>
          <w:rFonts w:cs="Arial"/>
          <w:b/>
          <w:szCs w:val="24"/>
        </w:rPr>
        <w:tab/>
      </w:r>
      <w:r w:rsidR="00DA08B1" w:rsidRPr="00544206">
        <w:rPr>
          <w:rFonts w:ascii="Arial" w:hAnsi="Arial" w:cs="Arial"/>
          <w:b/>
          <w:szCs w:val="24"/>
        </w:rPr>
        <w:t xml:space="preserve">Assistant Chaplain </w:t>
      </w:r>
      <w:r w:rsidR="00DA08B1">
        <w:rPr>
          <w:rFonts w:ascii="Arial" w:hAnsi="Arial" w:cs="Arial"/>
          <w:b/>
          <w:szCs w:val="24"/>
        </w:rPr>
        <w:t xml:space="preserve">with Specific responsibility for </w:t>
      </w:r>
    </w:p>
    <w:p w:rsidR="00DA08B1" w:rsidRPr="00544206" w:rsidRDefault="00DA08B1" w:rsidP="00DA08B1">
      <w:pPr>
        <w:rPr>
          <w:rFonts w:ascii="Arial" w:hAnsi="Arial" w:cs="Arial"/>
          <w:b/>
          <w:szCs w:val="24"/>
        </w:rPr>
      </w:pPr>
      <w:r>
        <w:rPr>
          <w:rFonts w:ascii="Arial" w:hAnsi="Arial" w:cs="Arial"/>
          <w:b/>
          <w:szCs w:val="24"/>
        </w:rPr>
        <w:t xml:space="preserve">                                Co-ordainting care of Roman Catholic patients </w:t>
      </w:r>
    </w:p>
    <w:p w:rsidR="00D7174C" w:rsidRPr="001D1B4D" w:rsidRDefault="00D7174C" w:rsidP="00D7174C">
      <w:pPr>
        <w:pStyle w:val="BodyText"/>
        <w:rPr>
          <w:rFonts w:cs="Arial"/>
          <w:b/>
          <w:sz w:val="24"/>
          <w:szCs w:val="24"/>
        </w:rPr>
      </w:pPr>
    </w:p>
    <w:p w:rsidR="00D7174C" w:rsidRPr="001D1B4D" w:rsidRDefault="00D7174C" w:rsidP="00D7174C">
      <w:pPr>
        <w:pStyle w:val="BodyText"/>
        <w:rPr>
          <w:rFonts w:cs="Arial"/>
          <w:b/>
          <w:sz w:val="24"/>
          <w:szCs w:val="24"/>
        </w:rPr>
      </w:pPr>
    </w:p>
    <w:p w:rsidR="00D7174C" w:rsidRPr="001D1B4D" w:rsidRDefault="00D7174C" w:rsidP="00D7174C">
      <w:pPr>
        <w:pStyle w:val="BodyText"/>
        <w:rPr>
          <w:rFonts w:cs="Arial"/>
          <w:b/>
          <w:sz w:val="24"/>
          <w:szCs w:val="24"/>
        </w:rPr>
      </w:pPr>
      <w:r w:rsidRPr="001D1B4D">
        <w:rPr>
          <w:rFonts w:cs="Arial"/>
          <w:b/>
          <w:sz w:val="24"/>
          <w:szCs w:val="24"/>
        </w:rPr>
        <w:t>BAND:</w:t>
      </w:r>
      <w:r w:rsidR="002A3BD4">
        <w:rPr>
          <w:rFonts w:cs="Arial"/>
          <w:b/>
          <w:sz w:val="24"/>
          <w:szCs w:val="24"/>
        </w:rPr>
        <w:tab/>
      </w:r>
      <w:r w:rsidR="002A3BD4">
        <w:rPr>
          <w:rFonts w:cs="Arial"/>
          <w:b/>
          <w:sz w:val="24"/>
          <w:szCs w:val="24"/>
        </w:rPr>
        <w:tab/>
        <w:t xml:space="preserve">Band 5 </w:t>
      </w:r>
    </w:p>
    <w:p w:rsidR="00D7174C" w:rsidRPr="001D1B4D" w:rsidRDefault="00D7174C" w:rsidP="00D7174C">
      <w:pPr>
        <w:pStyle w:val="BodyText"/>
        <w:rPr>
          <w:rFonts w:cs="Arial"/>
          <w:b/>
          <w:sz w:val="24"/>
          <w:szCs w:val="24"/>
        </w:rPr>
      </w:pPr>
    </w:p>
    <w:p w:rsidR="00D7174C" w:rsidRPr="001D1B4D" w:rsidRDefault="00D7174C" w:rsidP="00D7174C">
      <w:pPr>
        <w:pStyle w:val="BodyText"/>
        <w:rPr>
          <w:rFonts w:cs="Arial"/>
          <w:b/>
          <w:sz w:val="24"/>
          <w:szCs w:val="24"/>
        </w:rPr>
      </w:pPr>
      <w:r w:rsidRPr="001D1B4D">
        <w:rPr>
          <w:rFonts w:cs="Arial"/>
          <w:b/>
          <w:sz w:val="24"/>
          <w:szCs w:val="24"/>
        </w:rPr>
        <w:t>SALARY:</w:t>
      </w:r>
      <w:r w:rsidR="002A3BD4">
        <w:rPr>
          <w:rFonts w:cs="Arial"/>
          <w:b/>
          <w:sz w:val="24"/>
          <w:szCs w:val="24"/>
        </w:rPr>
        <w:tab/>
      </w:r>
      <w:r w:rsidR="002A3BD4">
        <w:rPr>
          <w:rFonts w:cs="Arial"/>
          <w:b/>
          <w:sz w:val="24"/>
          <w:szCs w:val="24"/>
        </w:rPr>
        <w:tab/>
      </w:r>
      <w:r w:rsidR="00132D81">
        <w:rPr>
          <w:rFonts w:cs="Arial"/>
          <w:b/>
          <w:sz w:val="24"/>
          <w:szCs w:val="24"/>
        </w:rPr>
        <w:t>£24,907 - £30,615</w:t>
      </w:r>
      <w:r w:rsidR="002A3BD4">
        <w:rPr>
          <w:rFonts w:cs="Arial"/>
          <w:b/>
          <w:sz w:val="24"/>
          <w:szCs w:val="24"/>
        </w:rPr>
        <w:t xml:space="preserve"> pro-rota</w:t>
      </w:r>
    </w:p>
    <w:p w:rsidR="002A3BD4" w:rsidRDefault="002A3BD4" w:rsidP="002A3BD4">
      <w:pPr>
        <w:tabs>
          <w:tab w:val="left" w:pos="2835"/>
        </w:tabs>
        <w:rPr>
          <w:rFonts w:ascii="Arial" w:hAnsi="Arial" w:cs="Arial"/>
          <w:b/>
          <w:szCs w:val="24"/>
        </w:rPr>
      </w:pPr>
    </w:p>
    <w:p w:rsidR="00D7174C" w:rsidRDefault="00D7174C" w:rsidP="00C65D3D">
      <w:pPr>
        <w:tabs>
          <w:tab w:val="left" w:pos="2835"/>
        </w:tabs>
        <w:rPr>
          <w:rFonts w:ascii="Arial" w:hAnsi="Arial" w:cs="Arial"/>
          <w:szCs w:val="24"/>
        </w:rPr>
      </w:pPr>
      <w:r w:rsidRPr="002A3BD4">
        <w:rPr>
          <w:rFonts w:ascii="Arial" w:hAnsi="Arial" w:cs="Arial"/>
          <w:b/>
          <w:szCs w:val="24"/>
        </w:rPr>
        <w:t>HOURS:</w:t>
      </w:r>
      <w:r w:rsidR="002A3BD4" w:rsidRPr="002A3BD4">
        <w:rPr>
          <w:rFonts w:ascii="Arial" w:hAnsi="Arial" w:cs="Arial"/>
          <w:szCs w:val="24"/>
        </w:rPr>
        <w:t xml:space="preserve"> </w:t>
      </w:r>
      <w:r w:rsidR="002A3BD4">
        <w:rPr>
          <w:rFonts w:ascii="Arial" w:hAnsi="Arial" w:cs="Arial"/>
          <w:szCs w:val="24"/>
        </w:rPr>
        <w:tab/>
      </w:r>
      <w:r w:rsidR="00132D81">
        <w:rPr>
          <w:rFonts w:ascii="Arial" w:hAnsi="Arial" w:cs="Arial"/>
          <w:b/>
          <w:szCs w:val="24"/>
        </w:rPr>
        <w:t xml:space="preserve">30hours </w:t>
      </w:r>
      <w:r w:rsidR="00192D12">
        <w:rPr>
          <w:rFonts w:ascii="Arial" w:hAnsi="Arial" w:cs="Arial"/>
          <w:b/>
          <w:szCs w:val="24"/>
        </w:rPr>
        <w:t xml:space="preserve"> </w:t>
      </w:r>
      <w:r w:rsidR="00F666B7">
        <w:rPr>
          <w:rFonts w:ascii="Arial" w:hAnsi="Arial" w:cs="Arial"/>
          <w:szCs w:val="24"/>
        </w:rPr>
        <w:t xml:space="preserve"> </w:t>
      </w:r>
    </w:p>
    <w:p w:rsidR="00C65D3D" w:rsidRPr="002A3BD4" w:rsidRDefault="00C65D3D" w:rsidP="00C65D3D">
      <w:pPr>
        <w:tabs>
          <w:tab w:val="left" w:pos="2835"/>
        </w:tabs>
        <w:rPr>
          <w:rFonts w:cs="Arial"/>
          <w:b/>
          <w:szCs w:val="24"/>
        </w:rPr>
      </w:pPr>
    </w:p>
    <w:p w:rsidR="00D7174C" w:rsidRDefault="001E4DE6" w:rsidP="002124FB">
      <w:pPr>
        <w:pStyle w:val="BodyText"/>
        <w:ind w:left="3600" w:hanging="3600"/>
        <w:rPr>
          <w:rFonts w:cs="Arial"/>
          <w:b/>
          <w:sz w:val="24"/>
          <w:szCs w:val="24"/>
        </w:rPr>
      </w:pPr>
      <w:r w:rsidRPr="001D1B4D">
        <w:rPr>
          <w:rFonts w:cs="Arial"/>
          <w:b/>
          <w:sz w:val="24"/>
          <w:szCs w:val="24"/>
        </w:rPr>
        <w:t>TYPE OF CONTRACT</w:t>
      </w:r>
      <w:r w:rsidRPr="001D1B4D">
        <w:rPr>
          <w:rFonts w:cs="Arial"/>
          <w:sz w:val="24"/>
          <w:szCs w:val="24"/>
        </w:rPr>
        <w:t>:</w:t>
      </w:r>
      <w:r w:rsidR="00DA08B1">
        <w:rPr>
          <w:rFonts w:cs="Arial"/>
          <w:b/>
          <w:sz w:val="24"/>
          <w:szCs w:val="24"/>
        </w:rPr>
        <w:t xml:space="preserve">     </w:t>
      </w:r>
      <w:r w:rsidRPr="001D1B4D">
        <w:rPr>
          <w:rFonts w:cs="Arial"/>
          <w:b/>
          <w:sz w:val="24"/>
          <w:szCs w:val="24"/>
        </w:rPr>
        <w:t xml:space="preserve">Permanent </w:t>
      </w:r>
    </w:p>
    <w:p w:rsidR="0066028B" w:rsidRDefault="0066028B" w:rsidP="00D7174C">
      <w:pPr>
        <w:pStyle w:val="BodyText"/>
        <w:rPr>
          <w:rFonts w:cs="Arial"/>
          <w:b/>
          <w:sz w:val="24"/>
          <w:szCs w:val="24"/>
        </w:rPr>
      </w:pPr>
    </w:p>
    <w:p w:rsidR="003D4040" w:rsidRDefault="00D7174C" w:rsidP="00D7174C">
      <w:pPr>
        <w:pStyle w:val="BodyText"/>
        <w:rPr>
          <w:rFonts w:cs="Arial"/>
          <w:b/>
          <w:sz w:val="24"/>
          <w:szCs w:val="24"/>
        </w:rPr>
      </w:pPr>
      <w:r w:rsidRPr="001D1B4D">
        <w:rPr>
          <w:rFonts w:cs="Arial"/>
          <w:b/>
          <w:sz w:val="24"/>
          <w:szCs w:val="24"/>
        </w:rPr>
        <w:t>ANNUAL LEAVE</w:t>
      </w:r>
      <w:r w:rsidR="003D4040">
        <w:rPr>
          <w:rFonts w:cs="Arial"/>
          <w:b/>
          <w:sz w:val="24"/>
          <w:szCs w:val="24"/>
        </w:rPr>
        <w:t xml:space="preserve"> ENTITLEMENTS</w:t>
      </w:r>
      <w:r w:rsidRPr="001D1B4D">
        <w:rPr>
          <w:rFonts w:cs="Arial"/>
          <w:b/>
          <w:sz w:val="24"/>
          <w:szCs w:val="24"/>
        </w:rPr>
        <w:t>:</w:t>
      </w:r>
      <w:r w:rsidRPr="001D1B4D">
        <w:rPr>
          <w:rFonts w:cs="Arial"/>
          <w:b/>
          <w:sz w:val="24"/>
          <w:szCs w:val="24"/>
        </w:rPr>
        <w:tab/>
      </w:r>
    </w:p>
    <w:p w:rsidR="00D7174C" w:rsidRPr="001D1B4D" w:rsidRDefault="00D7174C" w:rsidP="00D7174C">
      <w:pPr>
        <w:pStyle w:val="BodyText"/>
        <w:rPr>
          <w:rFonts w:cs="Arial"/>
          <w:b/>
          <w:sz w:val="24"/>
          <w:szCs w:val="24"/>
        </w:rPr>
      </w:pPr>
      <w:r w:rsidRPr="001D1B4D">
        <w:rPr>
          <w:rFonts w:cs="Arial"/>
          <w:b/>
          <w:sz w:val="24"/>
          <w:szCs w:val="24"/>
        </w:rPr>
        <w:tab/>
      </w:r>
      <w:r w:rsidRPr="001D1B4D">
        <w:rPr>
          <w:rFonts w:cs="Arial"/>
          <w:b/>
          <w:sz w:val="24"/>
          <w:szCs w:val="24"/>
        </w:rPr>
        <w:tab/>
      </w:r>
    </w:p>
    <w:tbl>
      <w:tblPr>
        <w:tblW w:w="48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0"/>
      </w:tblGrid>
      <w:tr w:rsidR="00497C1C" w:rsidRPr="004E4762" w:rsidTr="004E4762">
        <w:tc>
          <w:tcPr>
            <w:tcW w:w="1114" w:type="pct"/>
            <w:shd w:val="clear" w:color="auto" w:fill="BFBFBF"/>
          </w:tcPr>
          <w:p w:rsidR="00497C1C" w:rsidRPr="00497C1C" w:rsidRDefault="00497C1C" w:rsidP="004E4762">
            <w:pPr>
              <w:tabs>
                <w:tab w:val="left" w:pos="4820"/>
                <w:tab w:val="left" w:pos="5954"/>
              </w:tabs>
              <w:rPr>
                <w:rFonts w:ascii="Arial" w:hAnsi="Arial"/>
                <w:b/>
                <w:szCs w:val="24"/>
                <w:lang w:eastAsia="en-GB"/>
              </w:rPr>
            </w:pPr>
            <w:r w:rsidRPr="00497C1C">
              <w:rPr>
                <w:rFonts w:ascii="Arial" w:hAnsi="Arial"/>
                <w:b/>
                <w:szCs w:val="24"/>
                <w:lang w:eastAsia="en-GB"/>
              </w:rPr>
              <w:t>Length of Service</w:t>
            </w:r>
          </w:p>
        </w:tc>
        <w:tc>
          <w:tcPr>
            <w:tcW w:w="3886" w:type="pct"/>
            <w:shd w:val="clear" w:color="auto" w:fill="BFBFBF"/>
          </w:tcPr>
          <w:p w:rsidR="00497C1C" w:rsidRPr="00497C1C" w:rsidRDefault="00497C1C" w:rsidP="004E4762">
            <w:pPr>
              <w:tabs>
                <w:tab w:val="left" w:pos="4820"/>
                <w:tab w:val="left" w:pos="5954"/>
              </w:tabs>
              <w:jc w:val="both"/>
              <w:rPr>
                <w:rFonts w:ascii="Arial" w:hAnsi="Arial"/>
                <w:b/>
                <w:szCs w:val="24"/>
                <w:lang w:eastAsia="en-GB"/>
              </w:rPr>
            </w:pPr>
            <w:r w:rsidRPr="00497C1C">
              <w:rPr>
                <w:rFonts w:ascii="Arial" w:hAnsi="Arial"/>
                <w:b/>
                <w:szCs w:val="24"/>
                <w:lang w:eastAsia="en-GB"/>
              </w:rPr>
              <w:t>Annual leave and public holidays</w:t>
            </w:r>
          </w:p>
        </w:tc>
      </w:tr>
      <w:tr w:rsidR="00497C1C" w:rsidRPr="00497C1C" w:rsidTr="004E4762">
        <w:tc>
          <w:tcPr>
            <w:tcW w:w="1114" w:type="pct"/>
            <w:shd w:val="clear" w:color="auto" w:fill="auto"/>
          </w:tcPr>
          <w:p w:rsidR="00497C1C" w:rsidRPr="00497C1C" w:rsidRDefault="00497C1C" w:rsidP="004E4762">
            <w:pPr>
              <w:tabs>
                <w:tab w:val="left" w:pos="4820"/>
                <w:tab w:val="left" w:pos="5954"/>
              </w:tabs>
              <w:rPr>
                <w:rFonts w:ascii="Arial" w:hAnsi="Arial"/>
                <w:szCs w:val="24"/>
                <w:lang w:eastAsia="en-GB"/>
              </w:rPr>
            </w:pPr>
            <w:r w:rsidRPr="00497C1C">
              <w:rPr>
                <w:rFonts w:ascii="Arial" w:hAnsi="Arial"/>
                <w:szCs w:val="24"/>
                <w:lang w:eastAsia="en-GB"/>
              </w:rPr>
              <w:t>On appointment</w:t>
            </w:r>
          </w:p>
        </w:tc>
        <w:tc>
          <w:tcPr>
            <w:tcW w:w="3886" w:type="pct"/>
            <w:shd w:val="clear" w:color="auto" w:fill="auto"/>
          </w:tcPr>
          <w:p w:rsidR="00497C1C" w:rsidRPr="00497C1C" w:rsidRDefault="00497C1C" w:rsidP="004E4762">
            <w:pPr>
              <w:tabs>
                <w:tab w:val="left" w:pos="4820"/>
                <w:tab w:val="left" w:pos="5954"/>
              </w:tabs>
              <w:jc w:val="both"/>
              <w:rPr>
                <w:rFonts w:ascii="Arial" w:hAnsi="Arial"/>
                <w:szCs w:val="24"/>
                <w:lang w:eastAsia="en-GB"/>
              </w:rPr>
            </w:pPr>
            <w:r w:rsidRPr="00497C1C">
              <w:rPr>
                <w:rFonts w:ascii="Arial" w:hAnsi="Arial"/>
                <w:szCs w:val="24"/>
                <w:lang w:eastAsia="en-GB"/>
              </w:rPr>
              <w:t>202.5 hours plus 60 hours (27 days + 8 days) pro rata for part time staff</w:t>
            </w:r>
          </w:p>
        </w:tc>
      </w:tr>
      <w:tr w:rsidR="00497C1C" w:rsidRPr="00497C1C" w:rsidTr="004E4762">
        <w:tc>
          <w:tcPr>
            <w:tcW w:w="1114" w:type="pct"/>
            <w:shd w:val="clear" w:color="auto" w:fill="auto"/>
          </w:tcPr>
          <w:p w:rsidR="00497C1C" w:rsidRPr="00497C1C" w:rsidRDefault="00497C1C" w:rsidP="004E4762">
            <w:pPr>
              <w:tabs>
                <w:tab w:val="left" w:pos="4820"/>
                <w:tab w:val="left" w:pos="5954"/>
              </w:tabs>
              <w:rPr>
                <w:rFonts w:ascii="Arial" w:hAnsi="Arial"/>
                <w:szCs w:val="24"/>
                <w:lang w:eastAsia="en-GB"/>
              </w:rPr>
            </w:pPr>
            <w:r w:rsidRPr="00497C1C">
              <w:rPr>
                <w:rFonts w:ascii="Arial" w:hAnsi="Arial"/>
                <w:szCs w:val="24"/>
                <w:lang w:eastAsia="en-GB"/>
              </w:rPr>
              <w:t xml:space="preserve">After five </w:t>
            </w:r>
            <w:r w:rsidR="00AC263D" w:rsidRPr="004E4762">
              <w:rPr>
                <w:rFonts w:ascii="Arial" w:hAnsi="Arial"/>
                <w:szCs w:val="24"/>
                <w:lang w:eastAsia="en-GB"/>
              </w:rPr>
              <w:t>years’ service</w:t>
            </w:r>
          </w:p>
        </w:tc>
        <w:tc>
          <w:tcPr>
            <w:tcW w:w="3886" w:type="pct"/>
            <w:shd w:val="clear" w:color="auto" w:fill="auto"/>
          </w:tcPr>
          <w:p w:rsidR="00497C1C" w:rsidRPr="00497C1C" w:rsidRDefault="00497C1C" w:rsidP="004E4762">
            <w:pPr>
              <w:tabs>
                <w:tab w:val="left" w:pos="4820"/>
                <w:tab w:val="left" w:pos="5954"/>
              </w:tabs>
              <w:jc w:val="both"/>
              <w:rPr>
                <w:rFonts w:ascii="Arial" w:hAnsi="Arial"/>
                <w:szCs w:val="24"/>
                <w:lang w:eastAsia="en-GB"/>
              </w:rPr>
            </w:pPr>
            <w:r w:rsidRPr="00497C1C">
              <w:rPr>
                <w:rFonts w:ascii="Arial" w:hAnsi="Arial"/>
                <w:szCs w:val="24"/>
                <w:lang w:eastAsia="en-GB"/>
              </w:rPr>
              <w:t>217.5 hours plus 60 hours (29 days + 8 days) pro rata for part time staff</w:t>
            </w:r>
          </w:p>
        </w:tc>
      </w:tr>
      <w:tr w:rsidR="00497C1C" w:rsidRPr="00497C1C" w:rsidTr="004E4762">
        <w:tc>
          <w:tcPr>
            <w:tcW w:w="1114" w:type="pct"/>
            <w:shd w:val="clear" w:color="auto" w:fill="auto"/>
          </w:tcPr>
          <w:p w:rsidR="00497C1C" w:rsidRPr="00497C1C" w:rsidRDefault="00497C1C" w:rsidP="004E4762">
            <w:pPr>
              <w:tabs>
                <w:tab w:val="left" w:pos="4820"/>
                <w:tab w:val="left" w:pos="5954"/>
              </w:tabs>
              <w:rPr>
                <w:rFonts w:ascii="Arial" w:hAnsi="Arial"/>
                <w:szCs w:val="24"/>
                <w:lang w:eastAsia="en-GB"/>
              </w:rPr>
            </w:pPr>
            <w:r w:rsidRPr="00497C1C">
              <w:rPr>
                <w:rFonts w:ascii="Arial" w:hAnsi="Arial"/>
                <w:szCs w:val="24"/>
                <w:lang w:eastAsia="en-GB"/>
              </w:rPr>
              <w:t xml:space="preserve">After 10 </w:t>
            </w:r>
            <w:r w:rsidR="00AC263D" w:rsidRPr="004E4762">
              <w:rPr>
                <w:rFonts w:ascii="Arial" w:hAnsi="Arial"/>
                <w:szCs w:val="24"/>
                <w:lang w:eastAsia="en-GB"/>
              </w:rPr>
              <w:t>years’ service</w:t>
            </w:r>
          </w:p>
        </w:tc>
        <w:tc>
          <w:tcPr>
            <w:tcW w:w="3886" w:type="pct"/>
            <w:shd w:val="clear" w:color="auto" w:fill="auto"/>
          </w:tcPr>
          <w:p w:rsidR="00497C1C" w:rsidRPr="00497C1C" w:rsidRDefault="00497C1C" w:rsidP="004E4762">
            <w:pPr>
              <w:tabs>
                <w:tab w:val="left" w:pos="4820"/>
                <w:tab w:val="left" w:pos="5954"/>
              </w:tabs>
              <w:jc w:val="both"/>
              <w:rPr>
                <w:rFonts w:ascii="Arial" w:hAnsi="Arial"/>
                <w:szCs w:val="24"/>
                <w:lang w:eastAsia="en-GB"/>
              </w:rPr>
            </w:pPr>
            <w:r w:rsidRPr="00497C1C">
              <w:rPr>
                <w:rFonts w:ascii="Arial" w:hAnsi="Arial"/>
                <w:szCs w:val="24"/>
                <w:lang w:eastAsia="en-GB"/>
              </w:rPr>
              <w:t>247.5 hours plus 60 hours (33 days + 8 days) pro rata for part time staff</w:t>
            </w:r>
          </w:p>
        </w:tc>
      </w:tr>
    </w:tbl>
    <w:p w:rsidR="00D7174C" w:rsidRDefault="00D7174C" w:rsidP="00D7174C">
      <w:pPr>
        <w:pStyle w:val="BodyText"/>
        <w:rPr>
          <w:rFonts w:cs="Arial"/>
          <w:b/>
          <w:sz w:val="24"/>
          <w:szCs w:val="24"/>
        </w:rPr>
      </w:pPr>
    </w:p>
    <w:p w:rsidR="00D7174C" w:rsidRPr="001D1B4D" w:rsidRDefault="00D7174C" w:rsidP="00D7174C">
      <w:pPr>
        <w:pStyle w:val="BodyText"/>
        <w:rPr>
          <w:rFonts w:cs="Arial"/>
          <w:b/>
          <w:sz w:val="24"/>
          <w:szCs w:val="24"/>
        </w:rPr>
      </w:pPr>
      <w:r w:rsidRPr="001D1B4D">
        <w:rPr>
          <w:rFonts w:cs="Arial"/>
          <w:b/>
          <w:sz w:val="24"/>
          <w:szCs w:val="24"/>
        </w:rPr>
        <w:t>NOTICE PERIOD</w:t>
      </w:r>
      <w:r w:rsidR="003D4040">
        <w:rPr>
          <w:rFonts w:cs="Arial"/>
          <w:b/>
          <w:sz w:val="24"/>
          <w:szCs w:val="24"/>
        </w:rPr>
        <w:t>S</w:t>
      </w:r>
      <w:r w:rsidRPr="001D1B4D">
        <w:rPr>
          <w:rFonts w:cs="Arial"/>
          <w:b/>
          <w:sz w:val="24"/>
          <w:szCs w:val="24"/>
        </w:rPr>
        <w:t>:</w:t>
      </w:r>
      <w:r w:rsidRPr="001D1B4D">
        <w:rPr>
          <w:rFonts w:cs="Arial"/>
          <w:b/>
          <w:sz w:val="24"/>
          <w:szCs w:val="24"/>
        </w:rPr>
        <w:tab/>
      </w:r>
      <w:r w:rsidRPr="001D1B4D">
        <w:rPr>
          <w:rFonts w:cs="Arial"/>
          <w:b/>
          <w:sz w:val="24"/>
          <w:szCs w:val="24"/>
        </w:rPr>
        <w:tab/>
      </w:r>
      <w:r w:rsidRPr="001D1B4D">
        <w:rPr>
          <w:rFonts w:cs="Arial"/>
          <w:b/>
          <w:sz w:val="24"/>
          <w:szCs w:val="24"/>
        </w:rPr>
        <w:tab/>
      </w:r>
      <w:r w:rsidR="00497C1C">
        <w:rPr>
          <w:rFonts w:cs="Arial"/>
          <w:b/>
          <w:sz w:val="24"/>
          <w:szCs w:val="24"/>
        </w:rPr>
        <w:t xml:space="preserve"> </w:t>
      </w:r>
    </w:p>
    <w:p w:rsidR="00712BC5" w:rsidRPr="001D1B4D" w:rsidRDefault="00712BC5" w:rsidP="00D7174C">
      <w:pPr>
        <w:pStyle w:val="BodyText"/>
        <w:rPr>
          <w:rFonts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4803"/>
      </w:tblGrid>
      <w:tr w:rsidR="00497C1C" w:rsidRPr="00497C1C" w:rsidTr="004E4762">
        <w:tc>
          <w:tcPr>
            <w:tcW w:w="3419" w:type="dxa"/>
            <w:shd w:val="clear" w:color="auto" w:fill="BFBFBF"/>
          </w:tcPr>
          <w:p w:rsidR="00497C1C" w:rsidRPr="00497C1C" w:rsidRDefault="00497C1C" w:rsidP="004E4762">
            <w:pPr>
              <w:tabs>
                <w:tab w:val="left" w:pos="3600"/>
              </w:tabs>
              <w:jc w:val="both"/>
              <w:rPr>
                <w:rFonts w:ascii="Arial" w:hAnsi="Arial"/>
                <w:b/>
                <w:szCs w:val="24"/>
                <w:lang w:eastAsia="en-GB"/>
              </w:rPr>
            </w:pPr>
            <w:r w:rsidRPr="00497C1C">
              <w:rPr>
                <w:rFonts w:ascii="Arial" w:hAnsi="Arial"/>
                <w:b/>
                <w:szCs w:val="24"/>
                <w:lang w:eastAsia="en-GB"/>
              </w:rPr>
              <w:t>B</w:t>
            </w:r>
            <w:r w:rsidR="00454062" w:rsidRPr="004E4762">
              <w:rPr>
                <w:rFonts w:ascii="Arial" w:hAnsi="Arial"/>
                <w:b/>
                <w:szCs w:val="24"/>
                <w:lang w:eastAsia="en-GB"/>
              </w:rPr>
              <w:t>and</w:t>
            </w:r>
          </w:p>
        </w:tc>
        <w:tc>
          <w:tcPr>
            <w:tcW w:w="4803" w:type="dxa"/>
            <w:shd w:val="clear" w:color="auto" w:fill="BFBFBF"/>
          </w:tcPr>
          <w:p w:rsidR="00497C1C" w:rsidRPr="00497C1C" w:rsidRDefault="00497C1C" w:rsidP="004E4762">
            <w:pPr>
              <w:tabs>
                <w:tab w:val="left" w:pos="3600"/>
              </w:tabs>
              <w:jc w:val="both"/>
              <w:rPr>
                <w:rFonts w:ascii="Arial" w:hAnsi="Arial"/>
                <w:b/>
                <w:szCs w:val="24"/>
                <w:lang w:eastAsia="en-GB"/>
              </w:rPr>
            </w:pPr>
            <w:r w:rsidRPr="00497C1C">
              <w:rPr>
                <w:rFonts w:ascii="Arial" w:hAnsi="Arial"/>
                <w:b/>
                <w:szCs w:val="24"/>
                <w:lang w:eastAsia="en-GB"/>
              </w:rPr>
              <w:t>N</w:t>
            </w:r>
            <w:r w:rsidR="00454062" w:rsidRPr="004E4762">
              <w:rPr>
                <w:rFonts w:ascii="Arial" w:hAnsi="Arial"/>
                <w:b/>
                <w:szCs w:val="24"/>
                <w:lang w:eastAsia="en-GB"/>
              </w:rPr>
              <w:t xml:space="preserve">otice </w:t>
            </w:r>
            <w:r w:rsidRPr="00497C1C">
              <w:rPr>
                <w:rFonts w:ascii="Arial" w:hAnsi="Arial"/>
                <w:b/>
                <w:szCs w:val="24"/>
                <w:lang w:eastAsia="en-GB"/>
              </w:rPr>
              <w:t>P</w:t>
            </w:r>
            <w:r w:rsidR="00454062" w:rsidRPr="004E4762">
              <w:rPr>
                <w:rFonts w:ascii="Arial" w:hAnsi="Arial"/>
                <w:b/>
                <w:szCs w:val="24"/>
                <w:lang w:eastAsia="en-GB"/>
              </w:rPr>
              <w:t xml:space="preserve">eriod </w:t>
            </w:r>
          </w:p>
        </w:tc>
      </w:tr>
      <w:tr w:rsidR="00497C1C" w:rsidRPr="00497C1C" w:rsidTr="004E4762">
        <w:tc>
          <w:tcPr>
            <w:tcW w:w="3419" w:type="dxa"/>
            <w:shd w:val="clear" w:color="auto" w:fill="auto"/>
          </w:tcPr>
          <w:p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Band 1 – 3</w:t>
            </w:r>
          </w:p>
        </w:tc>
        <w:tc>
          <w:tcPr>
            <w:tcW w:w="4803" w:type="dxa"/>
            <w:shd w:val="clear" w:color="auto" w:fill="auto"/>
          </w:tcPr>
          <w:p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4 weeks</w:t>
            </w:r>
          </w:p>
        </w:tc>
      </w:tr>
      <w:tr w:rsidR="00497C1C" w:rsidRPr="00497C1C" w:rsidTr="004E4762">
        <w:tc>
          <w:tcPr>
            <w:tcW w:w="3419" w:type="dxa"/>
            <w:shd w:val="clear" w:color="auto" w:fill="auto"/>
          </w:tcPr>
          <w:p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Band 4</w:t>
            </w:r>
          </w:p>
        </w:tc>
        <w:tc>
          <w:tcPr>
            <w:tcW w:w="4803" w:type="dxa"/>
            <w:shd w:val="clear" w:color="auto" w:fill="auto"/>
          </w:tcPr>
          <w:p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6 weeks</w:t>
            </w:r>
          </w:p>
        </w:tc>
      </w:tr>
      <w:tr w:rsidR="00497C1C" w:rsidRPr="00497C1C" w:rsidTr="004E4762">
        <w:tc>
          <w:tcPr>
            <w:tcW w:w="3419" w:type="dxa"/>
            <w:shd w:val="clear" w:color="auto" w:fill="auto"/>
          </w:tcPr>
          <w:p w:rsidR="00497C1C" w:rsidRPr="00E673D4" w:rsidRDefault="00497C1C" w:rsidP="004E4762">
            <w:pPr>
              <w:tabs>
                <w:tab w:val="left" w:pos="3600"/>
              </w:tabs>
              <w:jc w:val="both"/>
              <w:rPr>
                <w:rFonts w:ascii="Arial" w:hAnsi="Arial"/>
                <w:b/>
                <w:szCs w:val="24"/>
                <w:lang w:eastAsia="en-GB"/>
              </w:rPr>
            </w:pPr>
            <w:r w:rsidRPr="00E673D4">
              <w:rPr>
                <w:rFonts w:ascii="Arial" w:hAnsi="Arial"/>
                <w:b/>
                <w:szCs w:val="24"/>
                <w:lang w:eastAsia="en-GB"/>
              </w:rPr>
              <w:t>Band 5 – 6</w:t>
            </w:r>
          </w:p>
        </w:tc>
        <w:tc>
          <w:tcPr>
            <w:tcW w:w="4803" w:type="dxa"/>
            <w:shd w:val="clear" w:color="auto" w:fill="auto"/>
          </w:tcPr>
          <w:p w:rsidR="00497C1C" w:rsidRPr="00E673D4" w:rsidRDefault="00497C1C" w:rsidP="004E4762">
            <w:pPr>
              <w:tabs>
                <w:tab w:val="left" w:pos="3600"/>
              </w:tabs>
              <w:jc w:val="both"/>
              <w:rPr>
                <w:rFonts w:ascii="Arial" w:hAnsi="Arial"/>
                <w:b/>
                <w:szCs w:val="24"/>
                <w:lang w:eastAsia="en-GB"/>
              </w:rPr>
            </w:pPr>
            <w:r w:rsidRPr="00E673D4">
              <w:rPr>
                <w:rFonts w:ascii="Arial" w:hAnsi="Arial"/>
                <w:b/>
                <w:szCs w:val="24"/>
                <w:lang w:eastAsia="en-GB"/>
              </w:rPr>
              <w:t>8 weeks</w:t>
            </w:r>
          </w:p>
        </w:tc>
      </w:tr>
      <w:tr w:rsidR="00497C1C" w:rsidRPr="00497C1C" w:rsidTr="004E4762">
        <w:tc>
          <w:tcPr>
            <w:tcW w:w="3419" w:type="dxa"/>
            <w:shd w:val="clear" w:color="auto" w:fill="auto"/>
          </w:tcPr>
          <w:p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Band 7 – 9</w:t>
            </w:r>
          </w:p>
        </w:tc>
        <w:tc>
          <w:tcPr>
            <w:tcW w:w="4803" w:type="dxa"/>
            <w:shd w:val="clear" w:color="auto" w:fill="auto"/>
          </w:tcPr>
          <w:p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12 weeks</w:t>
            </w:r>
          </w:p>
        </w:tc>
      </w:tr>
    </w:tbl>
    <w:p w:rsidR="005A6080" w:rsidRDefault="005A6080" w:rsidP="001D1B4D">
      <w:pPr>
        <w:pStyle w:val="BodyText"/>
        <w:jc w:val="center"/>
        <w:rPr>
          <w:rFonts w:cs="Arial"/>
          <w:b/>
          <w:sz w:val="24"/>
          <w:szCs w:val="24"/>
          <w:u w:val="single"/>
        </w:rPr>
      </w:pPr>
    </w:p>
    <w:p w:rsidR="00D7174C" w:rsidRPr="001D1B4D" w:rsidRDefault="002124FB" w:rsidP="001D1B4D">
      <w:pPr>
        <w:pStyle w:val="BodyText"/>
        <w:jc w:val="center"/>
        <w:rPr>
          <w:rFonts w:cs="Arial"/>
          <w:b/>
          <w:sz w:val="24"/>
          <w:szCs w:val="24"/>
          <w:u w:val="single"/>
        </w:rPr>
      </w:pPr>
      <w:r>
        <w:rPr>
          <w:rFonts w:cs="Arial"/>
          <w:b/>
          <w:sz w:val="24"/>
          <w:szCs w:val="24"/>
          <w:u w:val="single"/>
        </w:rPr>
        <w:t>PE</w:t>
      </w:r>
      <w:r w:rsidR="00D7174C" w:rsidRPr="001D1B4D">
        <w:rPr>
          <w:rFonts w:cs="Arial"/>
          <w:b/>
          <w:sz w:val="24"/>
          <w:szCs w:val="24"/>
          <w:u w:val="single"/>
        </w:rPr>
        <w:t>RSON SPECIFICATION</w:t>
      </w:r>
    </w:p>
    <w:p w:rsidR="00D7174C" w:rsidRPr="001D1B4D" w:rsidRDefault="00D7174C" w:rsidP="00D7174C">
      <w:pPr>
        <w:pStyle w:val="BodyText"/>
        <w:jc w:val="center"/>
        <w:rPr>
          <w:rFonts w:cs="Arial"/>
          <w:sz w:val="24"/>
          <w:szCs w:val="24"/>
        </w:rPr>
      </w:pPr>
    </w:p>
    <w:p w:rsidR="00D7174C" w:rsidRPr="001D1B4D" w:rsidRDefault="00D7174C" w:rsidP="00D7174C">
      <w:pPr>
        <w:pStyle w:val="BodyText"/>
        <w:rPr>
          <w:rFonts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3535"/>
        <w:gridCol w:w="3119"/>
      </w:tblGrid>
      <w:tr w:rsidR="00D7174C" w:rsidRPr="001D1B4D" w:rsidTr="0066028B">
        <w:tc>
          <w:tcPr>
            <w:tcW w:w="2844" w:type="dxa"/>
            <w:shd w:val="pct10" w:color="auto" w:fill="auto"/>
          </w:tcPr>
          <w:p w:rsidR="00D7174C" w:rsidRPr="001D1B4D" w:rsidRDefault="00D7174C" w:rsidP="007228E5">
            <w:pPr>
              <w:pStyle w:val="BodyText"/>
              <w:rPr>
                <w:rFonts w:cs="Arial"/>
                <w:b/>
                <w:sz w:val="24"/>
                <w:szCs w:val="24"/>
              </w:rPr>
            </w:pPr>
            <w:r w:rsidRPr="001D1B4D">
              <w:rPr>
                <w:rFonts w:cs="Arial"/>
                <w:b/>
                <w:sz w:val="24"/>
                <w:szCs w:val="24"/>
              </w:rPr>
              <w:t>CRITERIA REQUIRED</w:t>
            </w:r>
          </w:p>
        </w:tc>
        <w:tc>
          <w:tcPr>
            <w:tcW w:w="3535" w:type="dxa"/>
            <w:shd w:val="pct10" w:color="auto" w:fill="auto"/>
          </w:tcPr>
          <w:p w:rsidR="00D7174C" w:rsidRPr="001D1B4D" w:rsidRDefault="00D7174C" w:rsidP="007228E5">
            <w:pPr>
              <w:pStyle w:val="BodyText"/>
              <w:rPr>
                <w:rFonts w:cs="Arial"/>
                <w:b/>
                <w:sz w:val="24"/>
                <w:szCs w:val="24"/>
              </w:rPr>
            </w:pPr>
            <w:r w:rsidRPr="001D1B4D">
              <w:rPr>
                <w:rFonts w:cs="Arial"/>
                <w:b/>
                <w:sz w:val="24"/>
                <w:szCs w:val="24"/>
              </w:rPr>
              <w:t>ESSENTIAL</w:t>
            </w:r>
          </w:p>
        </w:tc>
        <w:tc>
          <w:tcPr>
            <w:tcW w:w="3119" w:type="dxa"/>
            <w:shd w:val="pct10" w:color="auto" w:fill="auto"/>
          </w:tcPr>
          <w:p w:rsidR="00D7174C" w:rsidRPr="001D1B4D" w:rsidRDefault="00D7174C" w:rsidP="007228E5">
            <w:pPr>
              <w:pStyle w:val="BodyText"/>
              <w:rPr>
                <w:rFonts w:cs="Arial"/>
                <w:b/>
                <w:sz w:val="24"/>
                <w:szCs w:val="24"/>
              </w:rPr>
            </w:pPr>
            <w:r w:rsidRPr="001D1B4D">
              <w:rPr>
                <w:rFonts w:cs="Arial"/>
                <w:b/>
                <w:sz w:val="24"/>
                <w:szCs w:val="24"/>
              </w:rPr>
              <w:t>DESIRABLE</w:t>
            </w:r>
          </w:p>
        </w:tc>
      </w:tr>
      <w:tr w:rsidR="00D7174C" w:rsidRPr="001D1B4D" w:rsidTr="0066028B">
        <w:tc>
          <w:tcPr>
            <w:tcW w:w="2844" w:type="dxa"/>
          </w:tcPr>
          <w:p w:rsidR="00D7174C" w:rsidRPr="001D1B4D" w:rsidRDefault="00D7174C" w:rsidP="007228E5">
            <w:pPr>
              <w:pStyle w:val="BodyText"/>
              <w:rPr>
                <w:rFonts w:cs="Arial"/>
                <w:b/>
                <w:sz w:val="24"/>
                <w:szCs w:val="24"/>
              </w:rPr>
            </w:pPr>
            <w:r w:rsidRPr="001D1B4D">
              <w:rPr>
                <w:rFonts w:cs="Arial"/>
                <w:b/>
                <w:sz w:val="24"/>
                <w:szCs w:val="24"/>
              </w:rPr>
              <w:t>Qualifications &amp; Training</w:t>
            </w:r>
          </w:p>
        </w:tc>
        <w:tc>
          <w:tcPr>
            <w:tcW w:w="3535" w:type="dxa"/>
          </w:tcPr>
          <w:p w:rsidR="00132D81" w:rsidRDefault="00132D81" w:rsidP="00132D81">
            <w:pPr>
              <w:rPr>
                <w:rFonts w:ascii="Arial" w:hAnsi="Arial" w:cs="Arial"/>
                <w:b/>
                <w:szCs w:val="24"/>
              </w:rPr>
            </w:pPr>
            <w:r w:rsidRPr="009B39AF">
              <w:rPr>
                <w:rFonts w:ascii="Arial" w:hAnsi="Arial" w:cs="Arial"/>
                <w:szCs w:val="24"/>
              </w:rPr>
              <w:t xml:space="preserve">Ordained Priest or </w:t>
            </w:r>
            <w:r>
              <w:rPr>
                <w:rFonts w:ascii="Arial" w:hAnsi="Arial" w:cs="Arial"/>
                <w:szCs w:val="24"/>
              </w:rPr>
              <w:t xml:space="preserve">Lay </w:t>
            </w:r>
            <w:r w:rsidRPr="009B39AF">
              <w:rPr>
                <w:rFonts w:ascii="Arial" w:hAnsi="Arial" w:cs="Arial"/>
                <w:szCs w:val="24"/>
              </w:rPr>
              <w:t xml:space="preserve">minister in good standing with their </w:t>
            </w:r>
            <w:r>
              <w:rPr>
                <w:rFonts w:ascii="Arial" w:hAnsi="Arial" w:cs="Arial"/>
                <w:szCs w:val="24"/>
              </w:rPr>
              <w:t xml:space="preserve">faith community </w:t>
            </w:r>
            <w:r w:rsidRPr="00BC6EE3">
              <w:rPr>
                <w:rFonts w:ascii="Arial" w:hAnsi="Arial" w:cs="Arial"/>
                <w:szCs w:val="24"/>
              </w:rPr>
              <w:t>or</w:t>
            </w:r>
            <w:r w:rsidRPr="005563CA">
              <w:rPr>
                <w:rFonts w:ascii="Arial" w:hAnsi="Arial" w:cs="Arial"/>
                <w:b/>
                <w:szCs w:val="24"/>
              </w:rPr>
              <w:t xml:space="preserve"> </w:t>
            </w:r>
            <w:r w:rsidRPr="00372B02">
              <w:rPr>
                <w:rFonts w:ascii="Arial" w:hAnsi="Arial" w:cs="Arial"/>
                <w:szCs w:val="24"/>
              </w:rPr>
              <w:t xml:space="preserve">authorising body and </w:t>
            </w:r>
            <w:r>
              <w:rPr>
                <w:rFonts w:ascii="Arial" w:hAnsi="Arial" w:cs="Arial"/>
                <w:szCs w:val="24"/>
              </w:rPr>
              <w:t xml:space="preserve">having </w:t>
            </w:r>
            <w:r w:rsidRPr="00372B02">
              <w:rPr>
                <w:rFonts w:ascii="Arial" w:hAnsi="Arial" w:cs="Arial"/>
                <w:szCs w:val="24"/>
              </w:rPr>
              <w:t>permission to practice.</w:t>
            </w:r>
            <w:r>
              <w:rPr>
                <w:rFonts w:ascii="Arial" w:hAnsi="Arial" w:cs="Arial"/>
                <w:b/>
                <w:szCs w:val="24"/>
              </w:rPr>
              <w:t xml:space="preserve"> </w:t>
            </w:r>
          </w:p>
          <w:p w:rsidR="00EF5B61" w:rsidRPr="00EF5B61" w:rsidRDefault="00EF5B61" w:rsidP="00132D81">
            <w:pPr>
              <w:rPr>
                <w:rFonts w:ascii="Arial" w:hAnsi="Arial" w:cs="Arial"/>
                <w:b/>
                <w:szCs w:val="24"/>
              </w:rPr>
            </w:pPr>
          </w:p>
          <w:p w:rsidR="00046A80" w:rsidRDefault="00046A80" w:rsidP="002124FB">
            <w:pPr>
              <w:rPr>
                <w:rFonts w:ascii="Arial" w:hAnsi="Arial" w:cs="Arial"/>
                <w:szCs w:val="24"/>
              </w:rPr>
            </w:pPr>
          </w:p>
          <w:p w:rsidR="002124FB" w:rsidRDefault="002124FB" w:rsidP="002124FB">
            <w:pPr>
              <w:rPr>
                <w:rFonts w:ascii="Arial" w:hAnsi="Arial" w:cs="Arial"/>
                <w:szCs w:val="24"/>
              </w:rPr>
            </w:pPr>
            <w:r w:rsidRPr="00372B02">
              <w:rPr>
                <w:rFonts w:ascii="Arial" w:hAnsi="Arial" w:cs="Arial"/>
                <w:szCs w:val="24"/>
              </w:rPr>
              <w:t>Evidence of continuing personal and professional development.</w:t>
            </w:r>
          </w:p>
          <w:p w:rsidR="00EF5B61" w:rsidRDefault="00EF5B61" w:rsidP="002124FB">
            <w:pPr>
              <w:rPr>
                <w:rFonts w:ascii="Arial" w:hAnsi="Arial" w:cs="Arial"/>
                <w:szCs w:val="24"/>
              </w:rPr>
            </w:pPr>
          </w:p>
          <w:p w:rsidR="00132D81" w:rsidRDefault="00132D81" w:rsidP="002124FB">
            <w:pPr>
              <w:pStyle w:val="BodyText"/>
              <w:rPr>
                <w:rFonts w:cs="Arial"/>
                <w:sz w:val="24"/>
                <w:szCs w:val="24"/>
              </w:rPr>
            </w:pPr>
          </w:p>
          <w:p w:rsidR="00D7174C" w:rsidRPr="001D1B4D" w:rsidRDefault="002124FB" w:rsidP="002124FB">
            <w:pPr>
              <w:pStyle w:val="BodyText"/>
              <w:rPr>
                <w:rFonts w:cs="Arial"/>
                <w:sz w:val="24"/>
                <w:szCs w:val="24"/>
              </w:rPr>
            </w:pPr>
            <w:r w:rsidRPr="00EF5B61">
              <w:rPr>
                <w:rFonts w:cs="Arial"/>
                <w:sz w:val="24"/>
                <w:szCs w:val="24"/>
              </w:rPr>
              <w:t>Appropriate level Prevent training</w:t>
            </w:r>
          </w:p>
        </w:tc>
        <w:tc>
          <w:tcPr>
            <w:tcW w:w="3119" w:type="dxa"/>
          </w:tcPr>
          <w:p w:rsidR="00132D81" w:rsidRDefault="00132D81" w:rsidP="00132D81">
            <w:pPr>
              <w:rPr>
                <w:rFonts w:ascii="Arial" w:hAnsi="Arial" w:cs="Arial"/>
                <w:szCs w:val="24"/>
              </w:rPr>
            </w:pPr>
            <w:r>
              <w:rPr>
                <w:rFonts w:ascii="Arial" w:hAnsi="Arial" w:cs="Arial"/>
                <w:szCs w:val="24"/>
              </w:rPr>
              <w:t xml:space="preserve">Experience of Healthcare Chaplaincy </w:t>
            </w:r>
          </w:p>
          <w:p w:rsidR="00132D81" w:rsidRDefault="00132D81" w:rsidP="00132D81">
            <w:pPr>
              <w:rPr>
                <w:rFonts w:ascii="Arial" w:hAnsi="Arial" w:cs="Arial"/>
                <w:szCs w:val="24"/>
              </w:rPr>
            </w:pPr>
          </w:p>
          <w:p w:rsidR="00132D81" w:rsidRPr="000872CE" w:rsidRDefault="00132D81" w:rsidP="00132D81">
            <w:pPr>
              <w:rPr>
                <w:rFonts w:ascii="Arial" w:hAnsi="Arial" w:cs="Arial"/>
                <w:szCs w:val="24"/>
              </w:rPr>
            </w:pPr>
            <w:r w:rsidRPr="000872CE">
              <w:rPr>
                <w:rFonts w:ascii="Arial" w:hAnsi="Arial" w:cs="Arial"/>
                <w:szCs w:val="24"/>
              </w:rPr>
              <w:t xml:space="preserve">Training in Health Care Chaplaincy  </w:t>
            </w:r>
          </w:p>
          <w:p w:rsidR="00132D81" w:rsidRDefault="00132D81" w:rsidP="002124FB">
            <w:pPr>
              <w:rPr>
                <w:rFonts w:ascii="Arial" w:hAnsi="Arial" w:cs="Arial"/>
                <w:szCs w:val="24"/>
              </w:rPr>
            </w:pPr>
          </w:p>
          <w:p w:rsidR="002124FB" w:rsidRPr="00372B02" w:rsidRDefault="002124FB" w:rsidP="002124FB">
            <w:pPr>
              <w:rPr>
                <w:rFonts w:ascii="Arial" w:hAnsi="Arial" w:cs="Arial"/>
                <w:szCs w:val="24"/>
              </w:rPr>
            </w:pPr>
            <w:r w:rsidRPr="00372B02">
              <w:rPr>
                <w:rFonts w:ascii="Arial" w:hAnsi="Arial" w:cs="Arial"/>
                <w:szCs w:val="24"/>
              </w:rPr>
              <w:t>Membership of the College of Health Care Chaplains (CHCC), subscribing to its Code of practice and Professional Conduct.</w:t>
            </w:r>
          </w:p>
          <w:p w:rsidR="00132D81" w:rsidRDefault="00132D81" w:rsidP="002124FB">
            <w:pPr>
              <w:rPr>
                <w:rFonts w:ascii="Arial" w:hAnsi="Arial" w:cs="Arial"/>
                <w:szCs w:val="24"/>
              </w:rPr>
            </w:pPr>
          </w:p>
          <w:p w:rsidR="00CE7BA8" w:rsidRDefault="002124FB" w:rsidP="00132D81">
            <w:pPr>
              <w:rPr>
                <w:rFonts w:ascii="Arial" w:hAnsi="Arial" w:cs="Arial"/>
                <w:szCs w:val="24"/>
              </w:rPr>
            </w:pPr>
            <w:r w:rsidRPr="00372B02">
              <w:rPr>
                <w:rFonts w:ascii="Arial" w:hAnsi="Arial" w:cs="Arial"/>
                <w:szCs w:val="24"/>
              </w:rPr>
              <w:t>Membership of the United Kingdom Board for Health Care Chaplaincy (UKHBC)</w:t>
            </w:r>
          </w:p>
          <w:p w:rsidR="00132D81" w:rsidRPr="00132D81" w:rsidRDefault="00132D81" w:rsidP="00132D81">
            <w:pPr>
              <w:rPr>
                <w:rFonts w:ascii="Arial" w:hAnsi="Arial" w:cs="Arial"/>
                <w:szCs w:val="24"/>
              </w:rPr>
            </w:pPr>
          </w:p>
        </w:tc>
      </w:tr>
      <w:tr w:rsidR="002124FB" w:rsidRPr="001D1B4D" w:rsidTr="0066028B">
        <w:tc>
          <w:tcPr>
            <w:tcW w:w="2844" w:type="dxa"/>
          </w:tcPr>
          <w:p w:rsidR="002124FB" w:rsidRPr="001D1B4D" w:rsidRDefault="002124FB" w:rsidP="007228E5">
            <w:pPr>
              <w:pStyle w:val="BodyText"/>
              <w:rPr>
                <w:rFonts w:cs="Arial"/>
                <w:b/>
                <w:sz w:val="24"/>
                <w:szCs w:val="24"/>
              </w:rPr>
            </w:pPr>
            <w:r w:rsidRPr="001D1B4D">
              <w:rPr>
                <w:rFonts w:cs="Arial"/>
                <w:b/>
                <w:sz w:val="24"/>
                <w:szCs w:val="24"/>
              </w:rPr>
              <w:t>Knowledge &amp; Experience</w:t>
            </w:r>
          </w:p>
        </w:tc>
        <w:tc>
          <w:tcPr>
            <w:tcW w:w="3535" w:type="dxa"/>
          </w:tcPr>
          <w:p w:rsidR="002124FB" w:rsidRDefault="002124FB" w:rsidP="00A33B5B">
            <w:pPr>
              <w:rPr>
                <w:rFonts w:ascii="Arial" w:hAnsi="Arial" w:cs="Arial"/>
                <w:szCs w:val="24"/>
              </w:rPr>
            </w:pPr>
            <w:r w:rsidRPr="00FE12EC">
              <w:rPr>
                <w:rFonts w:ascii="Arial" w:hAnsi="Arial" w:cs="Arial"/>
                <w:szCs w:val="24"/>
              </w:rPr>
              <w:t>Good presentation, training and teaching skills with an ability to engage with others.</w:t>
            </w:r>
          </w:p>
          <w:p w:rsidR="00132D81" w:rsidRPr="00FE12EC" w:rsidRDefault="00132D81" w:rsidP="00A33B5B">
            <w:pPr>
              <w:rPr>
                <w:rFonts w:ascii="Arial" w:hAnsi="Arial" w:cs="Arial"/>
                <w:szCs w:val="24"/>
              </w:rPr>
            </w:pPr>
          </w:p>
          <w:p w:rsidR="00132D81" w:rsidRDefault="002124FB" w:rsidP="00132D81">
            <w:pPr>
              <w:pStyle w:val="BodyText"/>
              <w:rPr>
                <w:rFonts w:cs="Arial"/>
                <w:sz w:val="24"/>
                <w:szCs w:val="24"/>
              </w:rPr>
            </w:pPr>
            <w:r w:rsidRPr="00FE12EC">
              <w:rPr>
                <w:rFonts w:cs="Arial"/>
                <w:sz w:val="24"/>
                <w:szCs w:val="24"/>
              </w:rPr>
              <w:lastRenderedPageBreak/>
              <w:t>To be able to disce</w:t>
            </w:r>
            <w:r w:rsidR="0036123F">
              <w:rPr>
                <w:rFonts w:cs="Arial"/>
                <w:sz w:val="24"/>
                <w:szCs w:val="24"/>
              </w:rPr>
              <w:t>rn, assess and provide for the Spiritual, Emotional and R</w:t>
            </w:r>
            <w:r w:rsidRPr="00FE12EC">
              <w:rPr>
                <w:rFonts w:cs="Arial"/>
                <w:sz w:val="24"/>
                <w:szCs w:val="24"/>
              </w:rPr>
              <w:t xml:space="preserve">eligious </w:t>
            </w:r>
            <w:r w:rsidR="00132D81">
              <w:rPr>
                <w:rFonts w:cs="Arial"/>
                <w:sz w:val="24"/>
                <w:szCs w:val="24"/>
              </w:rPr>
              <w:t>–</w:t>
            </w:r>
          </w:p>
          <w:p w:rsidR="00132D81" w:rsidRDefault="00132D81" w:rsidP="00132D81">
            <w:pPr>
              <w:pStyle w:val="BodyText"/>
              <w:rPr>
                <w:rFonts w:cs="Arial"/>
                <w:sz w:val="24"/>
                <w:szCs w:val="24"/>
              </w:rPr>
            </w:pPr>
          </w:p>
          <w:p w:rsidR="00132D81" w:rsidRDefault="002124FB" w:rsidP="00132D81">
            <w:pPr>
              <w:pStyle w:val="BodyText"/>
              <w:rPr>
                <w:rFonts w:cs="Arial"/>
                <w:sz w:val="24"/>
                <w:szCs w:val="24"/>
              </w:rPr>
            </w:pPr>
            <w:r w:rsidRPr="00FE12EC">
              <w:rPr>
                <w:rFonts w:cs="Arial"/>
                <w:sz w:val="24"/>
                <w:szCs w:val="24"/>
              </w:rPr>
              <w:t xml:space="preserve"> </w:t>
            </w:r>
            <w:r w:rsidR="00132D81" w:rsidRPr="00FE12EC">
              <w:rPr>
                <w:rFonts w:cs="Arial"/>
                <w:sz w:val="24"/>
                <w:szCs w:val="24"/>
              </w:rPr>
              <w:t>Of</w:t>
            </w:r>
            <w:r w:rsidRPr="00FE12EC">
              <w:rPr>
                <w:rFonts w:cs="Arial"/>
                <w:sz w:val="24"/>
                <w:szCs w:val="24"/>
              </w:rPr>
              <w:t xml:space="preserve"> patients, relatives, and staff - whatever their philosophy, </w:t>
            </w:r>
            <w:r w:rsidR="00132D81">
              <w:rPr>
                <w:rFonts w:cs="Arial"/>
                <w:sz w:val="24"/>
                <w:szCs w:val="24"/>
              </w:rPr>
              <w:t xml:space="preserve">  </w:t>
            </w:r>
            <w:r w:rsidRPr="00FE12EC">
              <w:rPr>
                <w:rFonts w:cs="Arial"/>
                <w:sz w:val="24"/>
                <w:szCs w:val="24"/>
              </w:rPr>
              <w:t xml:space="preserve">belief and value systems </w:t>
            </w:r>
          </w:p>
          <w:p w:rsidR="00132D81" w:rsidRDefault="00132D81" w:rsidP="00132D81">
            <w:pPr>
              <w:pStyle w:val="BodyText"/>
              <w:rPr>
                <w:rFonts w:cs="Arial"/>
                <w:sz w:val="24"/>
                <w:szCs w:val="24"/>
              </w:rPr>
            </w:pPr>
          </w:p>
          <w:p w:rsidR="002124FB" w:rsidRPr="00FE12EC" w:rsidRDefault="00132D81" w:rsidP="00132D81">
            <w:pPr>
              <w:pStyle w:val="BodyText"/>
              <w:rPr>
                <w:rFonts w:cs="Arial"/>
                <w:szCs w:val="24"/>
                <w:highlight w:val="yellow"/>
              </w:rPr>
            </w:pPr>
            <w:r>
              <w:rPr>
                <w:rFonts w:cs="Arial"/>
                <w:sz w:val="24"/>
                <w:szCs w:val="24"/>
              </w:rPr>
              <w:t xml:space="preserve">To </w:t>
            </w:r>
            <w:r w:rsidR="002124FB" w:rsidRPr="00FE12EC">
              <w:rPr>
                <w:rFonts w:cs="Arial"/>
                <w:sz w:val="24"/>
                <w:szCs w:val="24"/>
              </w:rPr>
              <w:t>be able to make independent, specialized judgements regarding their care.</w:t>
            </w:r>
          </w:p>
        </w:tc>
        <w:tc>
          <w:tcPr>
            <w:tcW w:w="3119" w:type="dxa"/>
          </w:tcPr>
          <w:p w:rsidR="002124FB" w:rsidRDefault="002124FB" w:rsidP="00A33B5B">
            <w:pPr>
              <w:rPr>
                <w:rFonts w:ascii="Arial" w:hAnsi="Arial" w:cs="Arial"/>
                <w:szCs w:val="24"/>
              </w:rPr>
            </w:pPr>
            <w:r w:rsidRPr="009B39AF">
              <w:rPr>
                <w:rFonts w:ascii="Arial" w:hAnsi="Arial" w:cs="Arial"/>
                <w:szCs w:val="24"/>
              </w:rPr>
              <w:lastRenderedPageBreak/>
              <w:t xml:space="preserve">Counselling </w:t>
            </w:r>
            <w:r>
              <w:rPr>
                <w:rFonts w:ascii="Arial" w:hAnsi="Arial" w:cs="Arial"/>
                <w:szCs w:val="24"/>
              </w:rPr>
              <w:t xml:space="preserve">Training and De-briefing </w:t>
            </w:r>
            <w:r w:rsidRPr="009B39AF">
              <w:rPr>
                <w:rFonts w:ascii="Arial" w:hAnsi="Arial" w:cs="Arial"/>
                <w:szCs w:val="24"/>
              </w:rPr>
              <w:t xml:space="preserve">experience. </w:t>
            </w:r>
          </w:p>
          <w:p w:rsidR="00EF5B61" w:rsidRDefault="00EF5B61" w:rsidP="00A33B5B">
            <w:pPr>
              <w:rPr>
                <w:rFonts w:ascii="Arial" w:hAnsi="Arial" w:cs="Arial"/>
                <w:szCs w:val="24"/>
              </w:rPr>
            </w:pPr>
          </w:p>
          <w:p w:rsidR="00DA08B1" w:rsidRDefault="00DA08B1" w:rsidP="00A33B5B">
            <w:pPr>
              <w:rPr>
                <w:rFonts w:ascii="Arial" w:hAnsi="Arial" w:cs="Arial"/>
                <w:szCs w:val="24"/>
              </w:rPr>
            </w:pPr>
          </w:p>
          <w:p w:rsidR="002124FB" w:rsidRDefault="002124FB" w:rsidP="00A33B5B">
            <w:pPr>
              <w:rPr>
                <w:rFonts w:ascii="Arial" w:hAnsi="Arial" w:cs="Arial"/>
                <w:szCs w:val="24"/>
              </w:rPr>
            </w:pPr>
            <w:r w:rsidRPr="009B39AF">
              <w:rPr>
                <w:rFonts w:ascii="Arial" w:hAnsi="Arial" w:cs="Arial"/>
                <w:szCs w:val="24"/>
              </w:rPr>
              <w:lastRenderedPageBreak/>
              <w:t>Specialist knowledge of NHS guidanc</w:t>
            </w:r>
            <w:r w:rsidR="006264DC">
              <w:rPr>
                <w:rFonts w:ascii="Arial" w:hAnsi="Arial" w:cs="Arial"/>
                <w:szCs w:val="24"/>
              </w:rPr>
              <w:t>e and directives on delivering Spiritual C</w:t>
            </w:r>
            <w:r w:rsidRPr="009B39AF">
              <w:rPr>
                <w:rFonts w:ascii="Arial" w:hAnsi="Arial" w:cs="Arial"/>
                <w:szCs w:val="24"/>
              </w:rPr>
              <w:t>are within the NHS.</w:t>
            </w:r>
          </w:p>
          <w:p w:rsidR="00EF5B61" w:rsidRPr="009B39AF" w:rsidRDefault="00EF5B61" w:rsidP="00A33B5B">
            <w:pPr>
              <w:rPr>
                <w:rFonts w:ascii="Arial" w:hAnsi="Arial" w:cs="Arial"/>
                <w:szCs w:val="24"/>
              </w:rPr>
            </w:pPr>
          </w:p>
          <w:p w:rsidR="00971B75" w:rsidRDefault="002124FB" w:rsidP="00A33B5B">
            <w:pPr>
              <w:rPr>
                <w:rFonts w:ascii="Arial" w:hAnsi="Arial" w:cs="Arial"/>
                <w:szCs w:val="24"/>
              </w:rPr>
            </w:pPr>
            <w:r w:rsidRPr="009B39AF">
              <w:rPr>
                <w:rFonts w:ascii="Arial" w:hAnsi="Arial" w:cs="Arial"/>
                <w:szCs w:val="24"/>
              </w:rPr>
              <w:t>Speciali</w:t>
            </w:r>
            <w:r>
              <w:rPr>
                <w:rFonts w:ascii="Arial" w:hAnsi="Arial" w:cs="Arial"/>
                <w:szCs w:val="24"/>
              </w:rPr>
              <w:t>st knowledge of all aspects of S</w:t>
            </w:r>
            <w:r w:rsidRPr="009B39AF">
              <w:rPr>
                <w:rFonts w:ascii="Arial" w:hAnsi="Arial" w:cs="Arial"/>
                <w:szCs w:val="24"/>
              </w:rPr>
              <w:t>piritu</w:t>
            </w:r>
            <w:r>
              <w:rPr>
                <w:rFonts w:ascii="Arial" w:hAnsi="Arial" w:cs="Arial"/>
                <w:szCs w:val="24"/>
              </w:rPr>
              <w:t xml:space="preserve">al Care and how this is </w:t>
            </w:r>
            <w:r w:rsidRPr="009B39AF">
              <w:rPr>
                <w:rFonts w:ascii="Arial" w:hAnsi="Arial" w:cs="Arial"/>
                <w:szCs w:val="24"/>
              </w:rPr>
              <w:t>applied to other faith</w:t>
            </w:r>
            <w:r w:rsidR="00132D81">
              <w:rPr>
                <w:rFonts w:ascii="Arial" w:hAnsi="Arial" w:cs="Arial"/>
                <w:szCs w:val="24"/>
              </w:rPr>
              <w:t>s</w:t>
            </w:r>
            <w:r w:rsidRPr="009B39AF">
              <w:rPr>
                <w:rFonts w:ascii="Arial" w:hAnsi="Arial" w:cs="Arial"/>
                <w:szCs w:val="24"/>
              </w:rPr>
              <w:t xml:space="preserve"> and cultural traditions.</w:t>
            </w:r>
          </w:p>
          <w:p w:rsidR="00971B75" w:rsidRDefault="00971B75" w:rsidP="00A33B5B">
            <w:pPr>
              <w:rPr>
                <w:rFonts w:ascii="Arial" w:hAnsi="Arial" w:cs="Arial"/>
                <w:szCs w:val="24"/>
              </w:rPr>
            </w:pPr>
          </w:p>
          <w:p w:rsidR="002124FB" w:rsidRPr="009B39AF" w:rsidRDefault="00971B75" w:rsidP="00A33B5B">
            <w:pPr>
              <w:rPr>
                <w:rFonts w:ascii="Arial" w:hAnsi="Arial" w:cs="Arial"/>
                <w:szCs w:val="24"/>
              </w:rPr>
            </w:pPr>
            <w:r>
              <w:rPr>
                <w:rFonts w:ascii="Arial" w:hAnsi="Arial" w:cs="Arial"/>
                <w:szCs w:val="24"/>
              </w:rPr>
              <w:t xml:space="preserve">To be able to work in </w:t>
            </w:r>
            <w:r w:rsidR="006264DC">
              <w:rPr>
                <w:rFonts w:ascii="Arial" w:hAnsi="Arial" w:cs="Arial"/>
                <w:szCs w:val="24"/>
              </w:rPr>
              <w:t>an Ecumenical and M</w:t>
            </w:r>
            <w:r>
              <w:rPr>
                <w:rFonts w:ascii="Arial" w:hAnsi="Arial" w:cs="Arial"/>
                <w:szCs w:val="24"/>
              </w:rPr>
              <w:t xml:space="preserve">ulti-faith </w:t>
            </w:r>
            <w:r w:rsidR="006264DC">
              <w:rPr>
                <w:rFonts w:ascii="Arial" w:hAnsi="Arial" w:cs="Arial"/>
                <w:szCs w:val="24"/>
              </w:rPr>
              <w:t xml:space="preserve"> and no faith team</w:t>
            </w:r>
            <w:r>
              <w:rPr>
                <w:rFonts w:ascii="Arial" w:hAnsi="Arial" w:cs="Arial"/>
                <w:szCs w:val="24"/>
              </w:rPr>
              <w:t xml:space="preserve"> </w:t>
            </w:r>
          </w:p>
        </w:tc>
      </w:tr>
      <w:tr w:rsidR="002124FB" w:rsidRPr="001D1B4D" w:rsidTr="0066028B">
        <w:tc>
          <w:tcPr>
            <w:tcW w:w="2844" w:type="dxa"/>
          </w:tcPr>
          <w:p w:rsidR="002124FB" w:rsidRPr="001D1B4D" w:rsidRDefault="002124FB" w:rsidP="007228E5">
            <w:pPr>
              <w:pStyle w:val="BodyText"/>
              <w:rPr>
                <w:rFonts w:cs="Arial"/>
                <w:b/>
                <w:sz w:val="24"/>
                <w:szCs w:val="24"/>
              </w:rPr>
            </w:pPr>
            <w:r>
              <w:rPr>
                <w:rFonts w:cs="Arial"/>
                <w:b/>
                <w:sz w:val="24"/>
                <w:szCs w:val="24"/>
              </w:rPr>
              <w:lastRenderedPageBreak/>
              <w:t>Values</w:t>
            </w:r>
          </w:p>
        </w:tc>
        <w:tc>
          <w:tcPr>
            <w:tcW w:w="3535" w:type="dxa"/>
          </w:tcPr>
          <w:p w:rsidR="002124FB" w:rsidRDefault="002124FB" w:rsidP="00EF362F">
            <w:pPr>
              <w:pStyle w:val="BodyText"/>
              <w:rPr>
                <w:rFonts w:cs="Arial"/>
                <w:sz w:val="24"/>
                <w:szCs w:val="24"/>
              </w:rPr>
            </w:pPr>
            <w:r w:rsidRPr="00EF362F">
              <w:rPr>
                <w:rFonts w:cs="Arial"/>
                <w:sz w:val="24"/>
                <w:szCs w:val="24"/>
              </w:rPr>
              <w:t>Values and respects others, treats everyone as an individual, is non-judgemental</w:t>
            </w:r>
          </w:p>
          <w:p w:rsidR="00EF5B61" w:rsidRPr="00EF362F" w:rsidRDefault="00EF5B61" w:rsidP="00EF362F">
            <w:pPr>
              <w:pStyle w:val="BodyText"/>
              <w:rPr>
                <w:rFonts w:cs="Arial"/>
                <w:sz w:val="24"/>
                <w:szCs w:val="24"/>
              </w:rPr>
            </w:pPr>
          </w:p>
          <w:p w:rsidR="002124FB" w:rsidRDefault="002124FB" w:rsidP="00EF362F">
            <w:pPr>
              <w:pStyle w:val="BodyText"/>
              <w:rPr>
                <w:rFonts w:cs="Arial"/>
                <w:sz w:val="24"/>
                <w:szCs w:val="24"/>
              </w:rPr>
            </w:pPr>
            <w:r w:rsidRPr="00EF362F">
              <w:rPr>
                <w:rFonts w:cs="Arial"/>
                <w:sz w:val="24"/>
                <w:szCs w:val="24"/>
              </w:rPr>
              <w:t>Motivated to be genuinely kind and caring</w:t>
            </w:r>
          </w:p>
          <w:p w:rsidR="00DE57D8" w:rsidRDefault="00DE57D8" w:rsidP="00EF362F">
            <w:pPr>
              <w:pStyle w:val="BodyText"/>
              <w:rPr>
                <w:rFonts w:cs="Arial"/>
                <w:sz w:val="24"/>
                <w:szCs w:val="24"/>
              </w:rPr>
            </w:pPr>
          </w:p>
          <w:p w:rsidR="002124FB" w:rsidRDefault="006264DC" w:rsidP="00EF362F">
            <w:pPr>
              <w:pStyle w:val="BodyText"/>
              <w:rPr>
                <w:rFonts w:cs="Arial"/>
                <w:sz w:val="24"/>
                <w:szCs w:val="24"/>
              </w:rPr>
            </w:pPr>
            <w:r>
              <w:rPr>
                <w:rFonts w:cs="Arial"/>
                <w:sz w:val="24"/>
                <w:szCs w:val="24"/>
              </w:rPr>
              <w:t>Supports</w:t>
            </w:r>
            <w:r w:rsidR="002124FB" w:rsidRPr="00EF362F">
              <w:rPr>
                <w:rFonts w:cs="Arial"/>
                <w:sz w:val="24"/>
                <w:szCs w:val="24"/>
              </w:rPr>
              <w:t xml:space="preserve"> and co-operates with colleagues</w:t>
            </w:r>
          </w:p>
          <w:p w:rsidR="00EF5B61" w:rsidRPr="00EF362F" w:rsidRDefault="00EF5B61" w:rsidP="00EF362F">
            <w:pPr>
              <w:pStyle w:val="BodyText"/>
              <w:rPr>
                <w:rFonts w:cs="Arial"/>
                <w:sz w:val="24"/>
                <w:szCs w:val="24"/>
              </w:rPr>
            </w:pPr>
          </w:p>
          <w:p w:rsidR="00DE57D8" w:rsidRDefault="002124FB" w:rsidP="00EF362F">
            <w:pPr>
              <w:pStyle w:val="BodyText"/>
              <w:rPr>
                <w:rFonts w:cs="Arial"/>
                <w:sz w:val="24"/>
                <w:szCs w:val="24"/>
              </w:rPr>
            </w:pPr>
            <w:r w:rsidRPr="00EF362F">
              <w:rPr>
                <w:rFonts w:cs="Arial"/>
                <w:sz w:val="24"/>
                <w:szCs w:val="24"/>
              </w:rPr>
              <w:t>Pro-active and takes responsibility</w:t>
            </w:r>
            <w:r w:rsidR="00DE57D8">
              <w:rPr>
                <w:rFonts w:cs="Arial"/>
                <w:sz w:val="24"/>
                <w:szCs w:val="24"/>
              </w:rPr>
              <w:t xml:space="preserve"> and w</w:t>
            </w:r>
            <w:r w:rsidRPr="00EF362F">
              <w:rPr>
                <w:rFonts w:cs="Arial"/>
                <w:sz w:val="24"/>
                <w:szCs w:val="24"/>
              </w:rPr>
              <w:t>illing to learn, open to change</w:t>
            </w:r>
            <w:r w:rsidR="00DE57D8">
              <w:rPr>
                <w:rFonts w:cs="Arial"/>
                <w:sz w:val="24"/>
                <w:szCs w:val="24"/>
              </w:rPr>
              <w:t>.</w:t>
            </w:r>
          </w:p>
          <w:p w:rsidR="00DE57D8" w:rsidRDefault="00DE57D8" w:rsidP="00EF362F">
            <w:pPr>
              <w:pStyle w:val="BodyText"/>
              <w:rPr>
                <w:rFonts w:cs="Arial"/>
                <w:sz w:val="24"/>
                <w:szCs w:val="24"/>
              </w:rPr>
            </w:pPr>
          </w:p>
          <w:p w:rsidR="002124FB" w:rsidRDefault="002124FB" w:rsidP="00EF362F">
            <w:pPr>
              <w:pStyle w:val="BodyText"/>
              <w:rPr>
                <w:rFonts w:cs="Arial"/>
                <w:sz w:val="24"/>
                <w:szCs w:val="24"/>
              </w:rPr>
            </w:pPr>
            <w:r w:rsidRPr="00EF362F">
              <w:rPr>
                <w:rFonts w:cs="Arial"/>
                <w:sz w:val="24"/>
                <w:szCs w:val="24"/>
              </w:rPr>
              <w:t>Motivated to make a difference in whatever way they can</w:t>
            </w:r>
          </w:p>
          <w:p w:rsidR="00EF5B61" w:rsidRPr="00EF362F" w:rsidRDefault="00EF5B61" w:rsidP="00EF362F">
            <w:pPr>
              <w:pStyle w:val="BodyText"/>
              <w:rPr>
                <w:rFonts w:cs="Arial"/>
                <w:sz w:val="24"/>
                <w:szCs w:val="24"/>
              </w:rPr>
            </w:pPr>
          </w:p>
          <w:p w:rsidR="002124FB" w:rsidRPr="001D1B4D" w:rsidRDefault="002124FB" w:rsidP="00EF362F">
            <w:pPr>
              <w:pStyle w:val="BodyText"/>
              <w:rPr>
                <w:rFonts w:cs="Arial"/>
                <w:sz w:val="24"/>
                <w:szCs w:val="24"/>
              </w:rPr>
            </w:pPr>
            <w:r w:rsidRPr="00EF362F">
              <w:rPr>
                <w:rFonts w:cs="Arial"/>
                <w:sz w:val="24"/>
                <w:szCs w:val="24"/>
              </w:rPr>
              <w:t>Takes pride i</w:t>
            </w:r>
            <w:r w:rsidR="00132D81">
              <w:rPr>
                <w:rFonts w:cs="Arial"/>
                <w:sz w:val="24"/>
                <w:szCs w:val="24"/>
              </w:rPr>
              <w:t xml:space="preserve">n themselves, their </w:t>
            </w:r>
            <w:r w:rsidR="00D330E1">
              <w:rPr>
                <w:rFonts w:cs="Arial"/>
                <w:sz w:val="24"/>
                <w:szCs w:val="24"/>
              </w:rPr>
              <w:t>appearance,</w:t>
            </w:r>
            <w:r w:rsidR="00D330E1" w:rsidRPr="00EF362F">
              <w:rPr>
                <w:rFonts w:cs="Arial"/>
                <w:sz w:val="24"/>
                <w:szCs w:val="24"/>
              </w:rPr>
              <w:t xml:space="preserve"> their</w:t>
            </w:r>
            <w:r w:rsidRPr="00EF362F">
              <w:rPr>
                <w:rFonts w:cs="Arial"/>
                <w:sz w:val="24"/>
                <w:szCs w:val="24"/>
              </w:rPr>
              <w:t xml:space="preserve"> role and where they work.</w:t>
            </w:r>
          </w:p>
        </w:tc>
        <w:tc>
          <w:tcPr>
            <w:tcW w:w="3119" w:type="dxa"/>
          </w:tcPr>
          <w:p w:rsidR="002124FB" w:rsidRPr="001D1B4D" w:rsidRDefault="002124FB" w:rsidP="002124FB">
            <w:pPr>
              <w:pStyle w:val="BodyText"/>
              <w:ind w:left="360"/>
              <w:rPr>
                <w:rFonts w:cs="Arial"/>
                <w:b/>
                <w:sz w:val="24"/>
                <w:szCs w:val="24"/>
              </w:rPr>
            </w:pPr>
          </w:p>
        </w:tc>
      </w:tr>
      <w:tr w:rsidR="002124FB" w:rsidRPr="001D1B4D" w:rsidTr="0066028B">
        <w:tc>
          <w:tcPr>
            <w:tcW w:w="2844" w:type="dxa"/>
          </w:tcPr>
          <w:p w:rsidR="002124FB" w:rsidRPr="001D1B4D" w:rsidRDefault="002124FB" w:rsidP="008513D7">
            <w:pPr>
              <w:pStyle w:val="BodyText"/>
              <w:rPr>
                <w:rFonts w:cs="Arial"/>
                <w:b/>
                <w:sz w:val="24"/>
                <w:szCs w:val="24"/>
              </w:rPr>
            </w:pPr>
            <w:r w:rsidRPr="001D1B4D">
              <w:rPr>
                <w:rFonts w:cs="Arial"/>
                <w:b/>
                <w:sz w:val="24"/>
                <w:szCs w:val="24"/>
              </w:rPr>
              <w:t>Specific Skills</w:t>
            </w:r>
          </w:p>
          <w:p w:rsidR="002124FB" w:rsidRPr="001D1B4D" w:rsidRDefault="002124FB" w:rsidP="008513D7">
            <w:pPr>
              <w:pStyle w:val="BodyText"/>
              <w:rPr>
                <w:rFonts w:cs="Arial"/>
                <w:b/>
                <w:sz w:val="24"/>
                <w:szCs w:val="24"/>
              </w:rPr>
            </w:pPr>
          </w:p>
          <w:p w:rsidR="002124FB" w:rsidRPr="001D1B4D" w:rsidRDefault="002124FB" w:rsidP="008513D7">
            <w:pPr>
              <w:pStyle w:val="BodyText"/>
              <w:rPr>
                <w:rFonts w:cs="Arial"/>
                <w:b/>
                <w:sz w:val="24"/>
                <w:szCs w:val="24"/>
              </w:rPr>
            </w:pPr>
          </w:p>
        </w:tc>
        <w:tc>
          <w:tcPr>
            <w:tcW w:w="3535" w:type="dxa"/>
          </w:tcPr>
          <w:p w:rsidR="002124FB" w:rsidRDefault="002124FB" w:rsidP="00A33B5B">
            <w:pPr>
              <w:rPr>
                <w:rFonts w:ascii="Arial" w:hAnsi="Arial" w:cs="Arial"/>
                <w:szCs w:val="24"/>
              </w:rPr>
            </w:pPr>
            <w:r w:rsidRPr="00372B02">
              <w:rPr>
                <w:rFonts w:ascii="Arial" w:hAnsi="Arial" w:cs="Arial"/>
                <w:szCs w:val="24"/>
              </w:rPr>
              <w:t xml:space="preserve">Ability to work on own initiative, whilst </w:t>
            </w:r>
            <w:r w:rsidR="006264DC">
              <w:rPr>
                <w:rFonts w:ascii="Arial" w:hAnsi="Arial" w:cs="Arial"/>
                <w:szCs w:val="24"/>
              </w:rPr>
              <w:t>co-ordinating a team</w:t>
            </w:r>
            <w:r w:rsidRPr="00372B02">
              <w:rPr>
                <w:rFonts w:ascii="Arial" w:hAnsi="Arial" w:cs="Arial"/>
                <w:szCs w:val="24"/>
              </w:rPr>
              <w:t xml:space="preserve"> and remaining accountable to </w:t>
            </w:r>
            <w:r w:rsidR="00D330E1">
              <w:rPr>
                <w:rFonts w:ascii="Arial" w:hAnsi="Arial" w:cs="Arial"/>
                <w:szCs w:val="24"/>
              </w:rPr>
              <w:t xml:space="preserve">the Lead Chaplain </w:t>
            </w:r>
          </w:p>
          <w:p w:rsidR="00EF5B61" w:rsidRPr="00372B02" w:rsidRDefault="00EF5B61" w:rsidP="00A33B5B">
            <w:pPr>
              <w:rPr>
                <w:rFonts w:ascii="Arial" w:hAnsi="Arial" w:cs="Arial"/>
                <w:szCs w:val="24"/>
              </w:rPr>
            </w:pPr>
          </w:p>
          <w:p w:rsidR="002124FB" w:rsidRDefault="002124FB" w:rsidP="00A33B5B">
            <w:pPr>
              <w:rPr>
                <w:rFonts w:ascii="Arial" w:hAnsi="Arial" w:cs="Arial"/>
                <w:szCs w:val="24"/>
              </w:rPr>
            </w:pPr>
            <w:r w:rsidRPr="00372B02">
              <w:rPr>
                <w:rFonts w:ascii="Arial" w:hAnsi="Arial" w:cs="Arial"/>
                <w:szCs w:val="24"/>
              </w:rPr>
              <w:t>An excellent team player committed to team working and the development of other people</w:t>
            </w:r>
          </w:p>
          <w:p w:rsidR="00EF5B61" w:rsidRPr="00372B02" w:rsidRDefault="00EF5B61" w:rsidP="00A33B5B">
            <w:pPr>
              <w:rPr>
                <w:rFonts w:ascii="Arial" w:hAnsi="Arial" w:cs="Arial"/>
                <w:szCs w:val="24"/>
              </w:rPr>
            </w:pPr>
          </w:p>
          <w:p w:rsidR="002124FB" w:rsidRDefault="002124FB" w:rsidP="00A33B5B">
            <w:pPr>
              <w:rPr>
                <w:rFonts w:ascii="Arial" w:hAnsi="Arial" w:cs="Arial"/>
                <w:szCs w:val="24"/>
              </w:rPr>
            </w:pPr>
            <w:r w:rsidRPr="00372B02">
              <w:rPr>
                <w:rFonts w:ascii="Arial" w:hAnsi="Arial" w:cs="Arial"/>
                <w:szCs w:val="24"/>
              </w:rPr>
              <w:t xml:space="preserve">Excellent interpersonal skills, able to develop good communication with a range of people about difficult, </w:t>
            </w:r>
            <w:r w:rsidRPr="00372B02">
              <w:rPr>
                <w:rFonts w:ascii="Arial" w:hAnsi="Arial" w:cs="Arial"/>
                <w:szCs w:val="24"/>
              </w:rPr>
              <w:lastRenderedPageBreak/>
              <w:t>challenging distressing or sensitive matters in equally difficult or distressing situations.</w:t>
            </w:r>
          </w:p>
          <w:p w:rsidR="00EF5B61" w:rsidRPr="00372B02" w:rsidRDefault="00EF5B61" w:rsidP="00A33B5B">
            <w:pPr>
              <w:rPr>
                <w:rFonts w:ascii="Arial" w:hAnsi="Arial" w:cs="Arial"/>
                <w:szCs w:val="24"/>
              </w:rPr>
            </w:pPr>
          </w:p>
          <w:p w:rsidR="002124FB" w:rsidRPr="00372B02" w:rsidRDefault="002124FB" w:rsidP="00A33B5B">
            <w:pPr>
              <w:rPr>
                <w:rFonts w:ascii="Arial" w:hAnsi="Arial" w:cs="Arial"/>
                <w:szCs w:val="24"/>
              </w:rPr>
            </w:pPr>
            <w:r w:rsidRPr="00372B02">
              <w:rPr>
                <w:rFonts w:ascii="Arial" w:hAnsi="Arial" w:cs="Arial"/>
                <w:szCs w:val="24"/>
              </w:rPr>
              <w:t>Ability to deliver care with kindness compassion dignity and respect even when own values are being challenged</w:t>
            </w:r>
          </w:p>
          <w:p w:rsidR="00D330E1" w:rsidRDefault="00D330E1" w:rsidP="00A33B5B">
            <w:pPr>
              <w:rPr>
                <w:rFonts w:ascii="Arial" w:hAnsi="Arial" w:cs="Arial"/>
                <w:szCs w:val="24"/>
              </w:rPr>
            </w:pPr>
          </w:p>
          <w:p w:rsidR="002124FB" w:rsidRDefault="002124FB" w:rsidP="00A33B5B">
            <w:pPr>
              <w:rPr>
                <w:rFonts w:ascii="Arial" w:hAnsi="Arial" w:cs="Arial"/>
                <w:szCs w:val="24"/>
              </w:rPr>
            </w:pPr>
            <w:r w:rsidRPr="00372B02">
              <w:rPr>
                <w:rFonts w:ascii="Arial" w:hAnsi="Arial" w:cs="Arial"/>
                <w:szCs w:val="24"/>
              </w:rPr>
              <w:t>Committed to accepting and supporting others across the full Equality Diversity and Inclusion agenda from prejudice or bias</w:t>
            </w:r>
            <w:r w:rsidR="00D330E1">
              <w:rPr>
                <w:rFonts w:ascii="Arial" w:hAnsi="Arial" w:cs="Arial"/>
                <w:szCs w:val="24"/>
              </w:rPr>
              <w:t>. Understanding of Equality and Diversity legislation.</w:t>
            </w:r>
          </w:p>
          <w:p w:rsidR="00EF5B61" w:rsidRPr="00372B02" w:rsidRDefault="00EF5B61" w:rsidP="00A33B5B">
            <w:pPr>
              <w:rPr>
                <w:rFonts w:ascii="Arial" w:hAnsi="Arial" w:cs="Arial"/>
                <w:szCs w:val="24"/>
              </w:rPr>
            </w:pPr>
          </w:p>
          <w:p w:rsidR="002124FB" w:rsidRDefault="002124FB" w:rsidP="00A33B5B">
            <w:pPr>
              <w:rPr>
                <w:rFonts w:ascii="Arial" w:hAnsi="Arial" w:cs="Arial"/>
                <w:szCs w:val="24"/>
              </w:rPr>
            </w:pPr>
            <w:r w:rsidRPr="00372B02">
              <w:rPr>
                <w:rFonts w:ascii="Arial" w:hAnsi="Arial" w:cs="Arial"/>
                <w:szCs w:val="24"/>
              </w:rPr>
              <w:t>Ability to handle highly sensitive confidential or contentious information in a highly emotive or hostile atmosphere wor</w:t>
            </w:r>
            <w:r>
              <w:rPr>
                <w:rFonts w:ascii="Arial" w:hAnsi="Arial" w:cs="Arial"/>
                <w:szCs w:val="24"/>
              </w:rPr>
              <w:t>king consistently under stress.</w:t>
            </w:r>
          </w:p>
          <w:p w:rsidR="00EF5B61" w:rsidRDefault="00EF5B61" w:rsidP="00A33B5B">
            <w:pPr>
              <w:rPr>
                <w:rFonts w:ascii="Arial" w:hAnsi="Arial" w:cs="Arial"/>
                <w:szCs w:val="24"/>
              </w:rPr>
            </w:pPr>
          </w:p>
          <w:p w:rsidR="002124FB" w:rsidRDefault="006264DC" w:rsidP="00A33B5B">
            <w:pPr>
              <w:rPr>
                <w:rFonts w:ascii="Arial" w:hAnsi="Arial" w:cs="Arial"/>
                <w:szCs w:val="24"/>
              </w:rPr>
            </w:pPr>
            <w:r>
              <w:rPr>
                <w:rFonts w:ascii="Arial" w:hAnsi="Arial" w:cs="Arial"/>
                <w:szCs w:val="24"/>
              </w:rPr>
              <w:t>Ability to provide Spiritual and Religious C</w:t>
            </w:r>
            <w:r w:rsidR="002124FB" w:rsidRPr="00372B02">
              <w:rPr>
                <w:rFonts w:ascii="Arial" w:hAnsi="Arial" w:cs="Arial"/>
                <w:szCs w:val="24"/>
              </w:rPr>
              <w:t>are for the dying, critically ill and newly bereaved</w:t>
            </w:r>
            <w:r w:rsidR="002124FB">
              <w:rPr>
                <w:rFonts w:ascii="Arial" w:hAnsi="Arial" w:cs="Arial"/>
                <w:szCs w:val="24"/>
              </w:rPr>
              <w:t>,</w:t>
            </w:r>
            <w:r w:rsidR="002124FB" w:rsidRPr="00372B02">
              <w:rPr>
                <w:rFonts w:ascii="Arial" w:hAnsi="Arial" w:cs="Arial"/>
                <w:szCs w:val="24"/>
              </w:rPr>
              <w:t xml:space="preserve"> including those experiencing sudden death or pregnancy loss.</w:t>
            </w:r>
          </w:p>
          <w:p w:rsidR="00EF5B61" w:rsidRPr="00372B02" w:rsidRDefault="00EF5B61" w:rsidP="00A33B5B">
            <w:pPr>
              <w:rPr>
                <w:rFonts w:ascii="Arial" w:hAnsi="Arial" w:cs="Arial"/>
                <w:szCs w:val="24"/>
              </w:rPr>
            </w:pPr>
          </w:p>
          <w:p w:rsidR="002124FB" w:rsidRPr="00372B02" w:rsidRDefault="002124FB" w:rsidP="00A33B5B">
            <w:pPr>
              <w:rPr>
                <w:rFonts w:ascii="Arial" w:hAnsi="Arial" w:cs="Arial"/>
                <w:szCs w:val="24"/>
              </w:rPr>
            </w:pPr>
            <w:r w:rsidRPr="00372B02">
              <w:rPr>
                <w:rFonts w:ascii="Arial" w:hAnsi="Arial" w:cs="Arial"/>
                <w:szCs w:val="24"/>
              </w:rPr>
              <w:t>Ability to enable others from any faith and none to address their spiritual needs in a manner consistent with their own culture, background, values and beliefs.</w:t>
            </w:r>
          </w:p>
          <w:p w:rsidR="00EF5B61" w:rsidRDefault="00EF5B61" w:rsidP="00A33B5B">
            <w:pPr>
              <w:rPr>
                <w:rFonts w:ascii="Arial" w:hAnsi="Arial" w:cs="Arial"/>
                <w:szCs w:val="24"/>
              </w:rPr>
            </w:pPr>
          </w:p>
          <w:p w:rsidR="002124FB" w:rsidRPr="00372B02" w:rsidRDefault="002124FB" w:rsidP="00A33B5B">
            <w:pPr>
              <w:rPr>
                <w:rFonts w:ascii="Arial" w:hAnsi="Arial" w:cs="Arial"/>
                <w:szCs w:val="24"/>
              </w:rPr>
            </w:pPr>
            <w:r w:rsidRPr="00372B02">
              <w:rPr>
                <w:rFonts w:ascii="Arial" w:hAnsi="Arial" w:cs="Arial"/>
                <w:szCs w:val="24"/>
              </w:rPr>
              <w:t>Capable of preparing and leading corporate acts of  worship which have spiritual significance</w:t>
            </w:r>
          </w:p>
          <w:p w:rsidR="00EF5B61" w:rsidRDefault="00EF5B61" w:rsidP="00A33B5B">
            <w:pPr>
              <w:rPr>
                <w:rFonts w:ascii="Arial" w:hAnsi="Arial" w:cs="Arial"/>
                <w:szCs w:val="24"/>
              </w:rPr>
            </w:pPr>
          </w:p>
          <w:p w:rsidR="00D330E1" w:rsidRDefault="002124FB" w:rsidP="00A33B5B">
            <w:pPr>
              <w:rPr>
                <w:rFonts w:ascii="Arial" w:hAnsi="Arial" w:cs="Arial"/>
                <w:szCs w:val="24"/>
              </w:rPr>
            </w:pPr>
            <w:r w:rsidRPr="00372B02">
              <w:rPr>
                <w:rFonts w:ascii="Arial" w:hAnsi="Arial" w:cs="Arial"/>
                <w:szCs w:val="24"/>
              </w:rPr>
              <w:t>Good level of competence in administration, computer skills</w:t>
            </w:r>
            <w:r w:rsidR="00D330E1">
              <w:rPr>
                <w:rFonts w:ascii="Arial" w:hAnsi="Arial" w:cs="Arial"/>
                <w:szCs w:val="24"/>
              </w:rPr>
              <w:t xml:space="preserve"> (Database, Emails, Word processing, Trust eLearning).</w:t>
            </w:r>
          </w:p>
          <w:p w:rsidR="00EF5B61" w:rsidRDefault="00D330E1" w:rsidP="00A33B5B">
            <w:pPr>
              <w:rPr>
                <w:rFonts w:ascii="Arial" w:hAnsi="Arial" w:cs="Arial"/>
                <w:szCs w:val="24"/>
              </w:rPr>
            </w:pPr>
            <w:r>
              <w:rPr>
                <w:rFonts w:ascii="Arial" w:hAnsi="Arial" w:cs="Arial"/>
                <w:szCs w:val="24"/>
              </w:rPr>
              <w:t xml:space="preserve">Effective with </w:t>
            </w:r>
            <w:r w:rsidR="002124FB" w:rsidRPr="00372B02">
              <w:rPr>
                <w:rFonts w:ascii="Arial" w:hAnsi="Arial" w:cs="Arial"/>
                <w:szCs w:val="24"/>
              </w:rPr>
              <w:t xml:space="preserve">time management, including </w:t>
            </w:r>
            <w:r w:rsidR="002124FB" w:rsidRPr="00372B02">
              <w:rPr>
                <w:rFonts w:ascii="Arial" w:hAnsi="Arial" w:cs="Arial"/>
                <w:szCs w:val="24"/>
              </w:rPr>
              <w:lastRenderedPageBreak/>
              <w:t>keeping to deadlines and the ability to work flexibly.</w:t>
            </w:r>
          </w:p>
          <w:p w:rsidR="002124FB" w:rsidRPr="00372B02" w:rsidRDefault="002124FB" w:rsidP="00A33B5B">
            <w:pPr>
              <w:rPr>
                <w:rFonts w:ascii="Arial" w:hAnsi="Arial" w:cs="Arial"/>
                <w:szCs w:val="24"/>
              </w:rPr>
            </w:pPr>
          </w:p>
        </w:tc>
        <w:tc>
          <w:tcPr>
            <w:tcW w:w="3119" w:type="dxa"/>
          </w:tcPr>
          <w:p w:rsidR="002124FB" w:rsidRDefault="002124FB" w:rsidP="00A33B5B">
            <w:pPr>
              <w:pStyle w:val="BodyText"/>
              <w:rPr>
                <w:rFonts w:cs="Arial"/>
                <w:b/>
                <w:sz w:val="24"/>
                <w:szCs w:val="24"/>
              </w:rPr>
            </w:pPr>
            <w:r>
              <w:rPr>
                <w:rFonts w:cs="Arial"/>
                <w:sz w:val="24"/>
                <w:szCs w:val="24"/>
              </w:rPr>
              <w:lastRenderedPageBreak/>
              <w:t xml:space="preserve">To respond to all referrals to </w:t>
            </w:r>
            <w:r w:rsidR="00D330E1">
              <w:rPr>
                <w:rFonts w:cs="Arial"/>
                <w:sz w:val="24"/>
                <w:szCs w:val="24"/>
              </w:rPr>
              <w:t xml:space="preserve">Spiritual Care </w:t>
            </w:r>
            <w:r w:rsidR="005A1161">
              <w:rPr>
                <w:rFonts w:cs="Arial"/>
                <w:sz w:val="24"/>
                <w:szCs w:val="24"/>
              </w:rPr>
              <w:t>Services and</w:t>
            </w:r>
            <w:r>
              <w:rPr>
                <w:rFonts w:cs="Arial"/>
                <w:sz w:val="24"/>
                <w:szCs w:val="24"/>
              </w:rPr>
              <w:t xml:space="preserve"> </w:t>
            </w:r>
            <w:r w:rsidR="006264DC">
              <w:rPr>
                <w:rFonts w:cs="Arial"/>
                <w:sz w:val="24"/>
                <w:szCs w:val="24"/>
              </w:rPr>
              <w:t xml:space="preserve">be willing to </w:t>
            </w:r>
            <w:r>
              <w:rPr>
                <w:rFonts w:cs="Arial"/>
                <w:sz w:val="24"/>
                <w:szCs w:val="24"/>
              </w:rPr>
              <w:t>offer support during a Major Incident.</w:t>
            </w:r>
          </w:p>
          <w:p w:rsidR="002124FB" w:rsidRPr="009B39AF" w:rsidRDefault="002124FB" w:rsidP="00A33B5B">
            <w:pPr>
              <w:rPr>
                <w:rFonts w:ascii="Arial" w:hAnsi="Arial" w:cs="Arial"/>
                <w:szCs w:val="24"/>
              </w:rPr>
            </w:pPr>
          </w:p>
        </w:tc>
      </w:tr>
      <w:tr w:rsidR="002124FB" w:rsidRPr="001D1B4D" w:rsidTr="00415094">
        <w:trPr>
          <w:trHeight w:val="2117"/>
        </w:trPr>
        <w:tc>
          <w:tcPr>
            <w:tcW w:w="2844" w:type="dxa"/>
          </w:tcPr>
          <w:p w:rsidR="002124FB" w:rsidRPr="001D1B4D" w:rsidRDefault="002124FB" w:rsidP="007228E5">
            <w:pPr>
              <w:pStyle w:val="BodyText"/>
              <w:rPr>
                <w:rFonts w:cs="Arial"/>
                <w:b/>
                <w:sz w:val="24"/>
                <w:szCs w:val="24"/>
              </w:rPr>
            </w:pPr>
            <w:r w:rsidRPr="001D1B4D">
              <w:rPr>
                <w:rFonts w:cs="Arial"/>
                <w:b/>
                <w:sz w:val="24"/>
                <w:szCs w:val="24"/>
              </w:rPr>
              <w:lastRenderedPageBreak/>
              <w:t>Physical Skills &amp; Effort</w:t>
            </w:r>
          </w:p>
          <w:p w:rsidR="002124FB" w:rsidRDefault="002124FB" w:rsidP="007228E5">
            <w:pPr>
              <w:pStyle w:val="BodyText"/>
              <w:rPr>
                <w:rFonts w:cs="Arial"/>
                <w:b/>
                <w:sz w:val="24"/>
                <w:szCs w:val="24"/>
              </w:rPr>
            </w:pPr>
            <w:r w:rsidRPr="001D1B4D">
              <w:rPr>
                <w:rFonts w:cs="Arial"/>
                <w:b/>
                <w:sz w:val="24"/>
                <w:szCs w:val="24"/>
              </w:rPr>
              <w:t xml:space="preserve">Emotional Effort </w:t>
            </w: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E673D4" w:rsidRDefault="00E673D4" w:rsidP="007228E5">
            <w:pPr>
              <w:pStyle w:val="BodyText"/>
              <w:rPr>
                <w:rFonts w:cs="Arial"/>
                <w:b/>
                <w:sz w:val="24"/>
                <w:szCs w:val="24"/>
              </w:rPr>
            </w:pPr>
          </w:p>
          <w:p w:rsidR="005A1161" w:rsidRDefault="005A1161" w:rsidP="00E673D4">
            <w:pPr>
              <w:rPr>
                <w:rFonts w:ascii="Arial" w:hAnsi="Arial" w:cs="Arial"/>
                <w:b/>
                <w:szCs w:val="24"/>
              </w:rPr>
            </w:pPr>
          </w:p>
          <w:p w:rsidR="005A1161" w:rsidRDefault="005A1161" w:rsidP="00E673D4">
            <w:pPr>
              <w:rPr>
                <w:rFonts w:ascii="Arial" w:hAnsi="Arial" w:cs="Arial"/>
                <w:b/>
                <w:szCs w:val="24"/>
              </w:rPr>
            </w:pPr>
          </w:p>
          <w:p w:rsidR="005A1161" w:rsidRDefault="005A1161" w:rsidP="00E673D4">
            <w:pPr>
              <w:rPr>
                <w:rFonts w:ascii="Arial" w:hAnsi="Arial" w:cs="Arial"/>
                <w:b/>
                <w:szCs w:val="24"/>
              </w:rPr>
            </w:pPr>
          </w:p>
          <w:p w:rsidR="005A1161" w:rsidRDefault="005A1161" w:rsidP="00E673D4">
            <w:pPr>
              <w:rPr>
                <w:rFonts w:ascii="Arial" w:hAnsi="Arial" w:cs="Arial"/>
                <w:b/>
                <w:szCs w:val="24"/>
              </w:rPr>
            </w:pPr>
          </w:p>
          <w:p w:rsidR="005A1161" w:rsidRDefault="005A1161" w:rsidP="00E673D4">
            <w:pPr>
              <w:rPr>
                <w:rFonts w:ascii="Arial" w:hAnsi="Arial" w:cs="Arial"/>
                <w:b/>
                <w:szCs w:val="24"/>
              </w:rPr>
            </w:pPr>
          </w:p>
          <w:p w:rsidR="005A1161" w:rsidRDefault="005A1161" w:rsidP="00E673D4">
            <w:pPr>
              <w:rPr>
                <w:rFonts w:ascii="Arial" w:hAnsi="Arial" w:cs="Arial"/>
                <w:b/>
                <w:szCs w:val="24"/>
              </w:rPr>
            </w:pPr>
          </w:p>
          <w:p w:rsidR="005A1161" w:rsidRDefault="005A1161" w:rsidP="00E673D4">
            <w:pPr>
              <w:rPr>
                <w:rFonts w:ascii="Arial" w:hAnsi="Arial" w:cs="Arial"/>
                <w:b/>
                <w:szCs w:val="24"/>
              </w:rPr>
            </w:pPr>
          </w:p>
          <w:p w:rsidR="005A1161" w:rsidRDefault="005A1161" w:rsidP="00E673D4">
            <w:pPr>
              <w:rPr>
                <w:rFonts w:ascii="Arial" w:hAnsi="Arial" w:cs="Arial"/>
                <w:b/>
                <w:szCs w:val="24"/>
              </w:rPr>
            </w:pPr>
          </w:p>
          <w:p w:rsidR="00E673D4" w:rsidRPr="0000263B" w:rsidRDefault="00E673D4" w:rsidP="00E673D4">
            <w:pPr>
              <w:rPr>
                <w:rFonts w:ascii="Arial" w:hAnsi="Arial" w:cs="Arial"/>
                <w:b/>
                <w:szCs w:val="24"/>
              </w:rPr>
            </w:pPr>
            <w:r w:rsidRPr="0000263B">
              <w:rPr>
                <w:rFonts w:ascii="Arial" w:hAnsi="Arial" w:cs="Arial"/>
                <w:b/>
                <w:szCs w:val="24"/>
              </w:rPr>
              <w:t xml:space="preserve">Requirements due to Working Environment </w:t>
            </w:r>
          </w:p>
          <w:p w:rsidR="00415094" w:rsidRPr="001D1B4D" w:rsidRDefault="00415094" w:rsidP="007228E5">
            <w:pPr>
              <w:pStyle w:val="BodyText"/>
              <w:rPr>
                <w:rFonts w:cs="Arial"/>
                <w:b/>
                <w:sz w:val="24"/>
                <w:szCs w:val="24"/>
              </w:rPr>
            </w:pPr>
          </w:p>
        </w:tc>
        <w:tc>
          <w:tcPr>
            <w:tcW w:w="3535" w:type="dxa"/>
          </w:tcPr>
          <w:p w:rsidR="00D330E1" w:rsidRDefault="002124FB" w:rsidP="007228E5">
            <w:pPr>
              <w:pStyle w:val="BodyText"/>
              <w:rPr>
                <w:rFonts w:cs="Arial"/>
                <w:sz w:val="24"/>
                <w:szCs w:val="24"/>
              </w:rPr>
            </w:pPr>
            <w:r w:rsidRPr="002124FB">
              <w:rPr>
                <w:rFonts w:cs="Arial"/>
                <w:sz w:val="24"/>
                <w:szCs w:val="24"/>
              </w:rPr>
              <w:t xml:space="preserve">Requires good </w:t>
            </w:r>
            <w:r w:rsidR="000274D7" w:rsidRPr="002124FB">
              <w:rPr>
                <w:rFonts w:cs="Arial"/>
                <w:sz w:val="24"/>
                <w:szCs w:val="24"/>
              </w:rPr>
              <w:t>physica</w:t>
            </w:r>
            <w:r w:rsidR="000274D7">
              <w:rPr>
                <w:rFonts w:cs="Arial"/>
                <w:sz w:val="24"/>
                <w:szCs w:val="24"/>
              </w:rPr>
              <w:t>l, mental and emotional stamina.</w:t>
            </w:r>
            <w:r w:rsidRPr="002124FB">
              <w:rPr>
                <w:rFonts w:cs="Arial"/>
                <w:sz w:val="24"/>
                <w:szCs w:val="24"/>
              </w:rPr>
              <w:t xml:space="preserve"> </w:t>
            </w:r>
            <w:r w:rsidR="000274D7">
              <w:rPr>
                <w:rFonts w:cs="Arial"/>
                <w:sz w:val="24"/>
                <w:szCs w:val="24"/>
              </w:rPr>
              <w:t>To be able to w</w:t>
            </w:r>
            <w:r w:rsidR="00AB2368">
              <w:rPr>
                <w:rFonts w:cs="Arial"/>
                <w:sz w:val="24"/>
                <w:szCs w:val="24"/>
              </w:rPr>
              <w:t>alk</w:t>
            </w:r>
            <w:r w:rsidR="000274D7">
              <w:rPr>
                <w:rFonts w:cs="Arial"/>
                <w:sz w:val="24"/>
                <w:szCs w:val="24"/>
              </w:rPr>
              <w:t xml:space="preserve"> substantial distances around the hospital with long periods of standing. </w:t>
            </w:r>
          </w:p>
          <w:p w:rsidR="00D330E1" w:rsidRDefault="00D330E1" w:rsidP="007228E5">
            <w:pPr>
              <w:pStyle w:val="BodyText"/>
              <w:rPr>
                <w:rFonts w:cs="Arial"/>
                <w:sz w:val="24"/>
                <w:szCs w:val="24"/>
              </w:rPr>
            </w:pPr>
          </w:p>
          <w:p w:rsidR="002124FB" w:rsidRPr="002124FB" w:rsidRDefault="000274D7" w:rsidP="007228E5">
            <w:pPr>
              <w:pStyle w:val="BodyText"/>
              <w:rPr>
                <w:rFonts w:cs="Arial"/>
                <w:b/>
                <w:sz w:val="32"/>
                <w:szCs w:val="24"/>
              </w:rPr>
            </w:pPr>
            <w:r>
              <w:rPr>
                <w:rFonts w:cs="Arial"/>
                <w:sz w:val="24"/>
                <w:szCs w:val="24"/>
              </w:rPr>
              <w:t xml:space="preserve">To be </w:t>
            </w:r>
            <w:r w:rsidR="002124FB" w:rsidRPr="002124FB">
              <w:rPr>
                <w:rFonts w:cs="Arial"/>
                <w:sz w:val="24"/>
                <w:szCs w:val="24"/>
              </w:rPr>
              <w:t>able to work creatively a</w:t>
            </w:r>
            <w:r>
              <w:rPr>
                <w:rFonts w:cs="Arial"/>
                <w:sz w:val="24"/>
                <w:szCs w:val="24"/>
              </w:rPr>
              <w:t>s part of a team or as a lone worker.</w:t>
            </w:r>
          </w:p>
          <w:p w:rsidR="002124FB" w:rsidRDefault="002124FB" w:rsidP="007228E5">
            <w:pPr>
              <w:pStyle w:val="BodyText"/>
              <w:rPr>
                <w:rFonts w:cs="Arial"/>
                <w:b/>
                <w:sz w:val="24"/>
                <w:szCs w:val="24"/>
              </w:rPr>
            </w:pPr>
          </w:p>
          <w:p w:rsidR="002124FB" w:rsidRPr="005A6080" w:rsidRDefault="002124FB" w:rsidP="002124FB">
            <w:pPr>
              <w:pStyle w:val="BodyText"/>
              <w:rPr>
                <w:rFonts w:cs="Arial"/>
                <w:sz w:val="24"/>
                <w:szCs w:val="24"/>
              </w:rPr>
            </w:pPr>
            <w:r w:rsidRPr="005A6080">
              <w:rPr>
                <w:rFonts w:cs="Arial"/>
                <w:sz w:val="24"/>
                <w:szCs w:val="24"/>
              </w:rPr>
              <w:t>Ability to recognise and manage personal stress and to maintain clear judgements and decisions under pressure.</w:t>
            </w:r>
          </w:p>
          <w:p w:rsidR="00E673D4" w:rsidRPr="00FE12EC" w:rsidRDefault="00E673D4" w:rsidP="00E673D4">
            <w:pPr>
              <w:rPr>
                <w:rFonts w:ascii="Arial" w:hAnsi="Arial" w:cs="Arial"/>
                <w:szCs w:val="24"/>
                <w:highlight w:val="yellow"/>
              </w:rPr>
            </w:pPr>
            <w:r w:rsidRPr="00FE12EC">
              <w:rPr>
                <w:rFonts w:ascii="Arial" w:hAnsi="Arial" w:cs="Arial"/>
                <w:szCs w:val="24"/>
                <w:highlight w:val="yellow"/>
              </w:rPr>
              <w:t xml:space="preserve">  </w:t>
            </w:r>
          </w:p>
          <w:p w:rsidR="00E673D4" w:rsidRPr="005A6080" w:rsidRDefault="00E673D4" w:rsidP="00E673D4">
            <w:pPr>
              <w:rPr>
                <w:rFonts w:ascii="Arial" w:hAnsi="Arial" w:cs="Arial"/>
                <w:szCs w:val="24"/>
              </w:rPr>
            </w:pPr>
            <w:r w:rsidRPr="005A6080">
              <w:rPr>
                <w:rFonts w:ascii="Arial" w:hAnsi="Arial" w:cs="Arial"/>
                <w:szCs w:val="24"/>
              </w:rPr>
              <w:t xml:space="preserve">Sustained exposure to high level emotional distress in breaking news of a close family member’s death, being present in the hospital mortuary to support bereaved family members </w:t>
            </w:r>
            <w:r w:rsidR="00D330E1">
              <w:rPr>
                <w:rFonts w:ascii="Arial" w:hAnsi="Arial" w:cs="Arial"/>
                <w:szCs w:val="24"/>
              </w:rPr>
              <w:t>to see their loved ones</w:t>
            </w:r>
            <w:r w:rsidRPr="005A6080">
              <w:rPr>
                <w:rFonts w:ascii="Arial" w:hAnsi="Arial" w:cs="Arial"/>
                <w:szCs w:val="24"/>
              </w:rPr>
              <w:t xml:space="preserve">. </w:t>
            </w:r>
          </w:p>
          <w:p w:rsidR="00E673D4" w:rsidRPr="005A6080" w:rsidRDefault="00E673D4" w:rsidP="00E673D4">
            <w:pPr>
              <w:rPr>
                <w:rFonts w:ascii="Arial" w:hAnsi="Arial" w:cs="Arial"/>
                <w:szCs w:val="24"/>
              </w:rPr>
            </w:pPr>
          </w:p>
          <w:p w:rsidR="00E673D4" w:rsidRPr="00E673D4" w:rsidRDefault="00E673D4" w:rsidP="00E673D4">
            <w:pPr>
              <w:pStyle w:val="BodyText"/>
              <w:rPr>
                <w:rFonts w:cs="Arial"/>
                <w:sz w:val="24"/>
                <w:szCs w:val="24"/>
              </w:rPr>
            </w:pPr>
            <w:r w:rsidRPr="005A6080">
              <w:rPr>
                <w:rFonts w:cs="Arial"/>
                <w:sz w:val="24"/>
                <w:szCs w:val="24"/>
              </w:rPr>
              <w:t>Ability to respond in a timely manner to on call requests, with the ability to travel off-site as and when required, including being able to undertake full on-call duties</w:t>
            </w:r>
          </w:p>
          <w:p w:rsidR="00DE57D8" w:rsidRDefault="00DE57D8" w:rsidP="002124FB">
            <w:pPr>
              <w:pStyle w:val="BodyText"/>
              <w:rPr>
                <w:rFonts w:cs="Arial"/>
                <w:sz w:val="24"/>
                <w:szCs w:val="24"/>
              </w:rPr>
            </w:pPr>
          </w:p>
          <w:p w:rsidR="00E673D4" w:rsidRDefault="00E673D4" w:rsidP="002124FB">
            <w:pPr>
              <w:pStyle w:val="BodyText"/>
              <w:rPr>
                <w:rFonts w:cs="Arial"/>
                <w:sz w:val="22"/>
                <w:szCs w:val="24"/>
              </w:rPr>
            </w:pPr>
            <w:r w:rsidRPr="00E673D4">
              <w:rPr>
                <w:rFonts w:cs="Arial"/>
                <w:sz w:val="24"/>
                <w:szCs w:val="24"/>
              </w:rPr>
              <w:t xml:space="preserve">Potential </w:t>
            </w:r>
            <w:r w:rsidRPr="005A1161">
              <w:rPr>
                <w:rFonts w:cs="Arial"/>
                <w:b/>
                <w:sz w:val="24"/>
                <w:szCs w:val="24"/>
              </w:rPr>
              <w:t xml:space="preserve">exposure </w:t>
            </w:r>
            <w:r w:rsidRPr="005A1161">
              <w:rPr>
                <w:rFonts w:cs="Arial"/>
                <w:sz w:val="24"/>
                <w:szCs w:val="24"/>
              </w:rPr>
              <w:t>to</w:t>
            </w:r>
            <w:r w:rsidRPr="00E673D4">
              <w:rPr>
                <w:rFonts w:cs="Arial"/>
                <w:sz w:val="24"/>
                <w:szCs w:val="24"/>
              </w:rPr>
              <w:t xml:space="preserve"> contact with body fluids, medicati</w:t>
            </w:r>
            <w:r w:rsidR="005A1161">
              <w:rPr>
                <w:rFonts w:cs="Arial"/>
                <w:sz w:val="24"/>
                <w:szCs w:val="24"/>
              </w:rPr>
              <w:t xml:space="preserve">ons and x-rays is an inevitable </w:t>
            </w:r>
            <w:r w:rsidRPr="00E673D4">
              <w:rPr>
                <w:rFonts w:cs="Arial"/>
                <w:sz w:val="24"/>
                <w:szCs w:val="24"/>
              </w:rPr>
              <w:t xml:space="preserve">part of </w:t>
            </w:r>
            <w:r w:rsidR="005A1161">
              <w:rPr>
                <w:rFonts w:cs="Arial"/>
                <w:sz w:val="24"/>
                <w:szCs w:val="24"/>
              </w:rPr>
              <w:t>Spiritual Care M</w:t>
            </w:r>
            <w:r w:rsidR="005A1161" w:rsidRPr="00E673D4">
              <w:rPr>
                <w:rFonts w:cs="Arial"/>
                <w:sz w:val="24"/>
                <w:szCs w:val="24"/>
              </w:rPr>
              <w:t>inistry</w:t>
            </w:r>
            <w:r w:rsidRPr="009B39AF">
              <w:rPr>
                <w:rFonts w:cs="Arial"/>
                <w:szCs w:val="24"/>
              </w:rPr>
              <w:t>.</w:t>
            </w:r>
          </w:p>
          <w:p w:rsidR="00E673D4" w:rsidRPr="001D1B4D" w:rsidRDefault="00E673D4" w:rsidP="002124FB">
            <w:pPr>
              <w:pStyle w:val="BodyText"/>
              <w:rPr>
                <w:rFonts w:cs="Arial"/>
                <w:sz w:val="24"/>
                <w:szCs w:val="24"/>
              </w:rPr>
            </w:pPr>
          </w:p>
        </w:tc>
        <w:tc>
          <w:tcPr>
            <w:tcW w:w="3119" w:type="dxa"/>
          </w:tcPr>
          <w:p w:rsidR="002124FB" w:rsidRPr="001D1B4D" w:rsidRDefault="002124FB" w:rsidP="007228E5">
            <w:pPr>
              <w:pStyle w:val="BodyText"/>
              <w:rPr>
                <w:rFonts w:cs="Arial"/>
                <w:sz w:val="24"/>
                <w:szCs w:val="24"/>
              </w:rPr>
            </w:pPr>
          </w:p>
        </w:tc>
      </w:tr>
    </w:tbl>
    <w:p w:rsidR="00D7174C" w:rsidRDefault="00D7174C" w:rsidP="00D7174C">
      <w:pPr>
        <w:pStyle w:val="BodyText"/>
        <w:rPr>
          <w:rFonts w:cs="Arial"/>
          <w:sz w:val="24"/>
          <w:szCs w:val="24"/>
        </w:rPr>
      </w:pPr>
    </w:p>
    <w:p w:rsidR="00E673D4" w:rsidRDefault="00E673D4" w:rsidP="00D7174C">
      <w:pPr>
        <w:pStyle w:val="BodyText"/>
        <w:rPr>
          <w:rFonts w:cs="Arial"/>
          <w:sz w:val="24"/>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5A6080" w:rsidRDefault="005A6080" w:rsidP="00DE57D8">
      <w:pPr>
        <w:keepNext/>
        <w:outlineLvl w:val="0"/>
        <w:rPr>
          <w:rFonts w:ascii="Arial" w:hAnsi="Arial" w:cs="Arial"/>
          <w:b/>
          <w:bCs/>
          <w:i/>
          <w:iCs/>
          <w:szCs w:val="24"/>
        </w:rPr>
      </w:pPr>
    </w:p>
    <w:p w:rsidR="00DE57D8" w:rsidRDefault="00DE57D8" w:rsidP="00DE57D8">
      <w:pPr>
        <w:rPr>
          <w:rFonts w:ascii="Arial" w:hAnsi="Arial" w:cs="Arial"/>
          <w:b/>
          <w:bCs/>
          <w:i/>
          <w:iCs/>
          <w:szCs w:val="24"/>
        </w:rPr>
      </w:pPr>
    </w:p>
    <w:sectPr w:rsidR="00DE57D8" w:rsidSect="0066028B">
      <w:headerReference w:type="first" r:id="rId9"/>
      <w:footerReference w:type="first" r:id="rId10"/>
      <w:pgSz w:w="11906" w:h="16838"/>
      <w:pgMar w:top="1440" w:right="1133" w:bottom="1440" w:left="993"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7EC" w:rsidRDefault="003D27EC" w:rsidP="00422558">
      <w:r>
        <w:separator/>
      </w:r>
    </w:p>
  </w:endnote>
  <w:endnote w:type="continuationSeparator" w:id="0">
    <w:p w:rsidR="003D27EC" w:rsidRDefault="003D27EC" w:rsidP="0042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8B" w:rsidRDefault="00B37F03">
    <w:pPr>
      <w:pStyle w:val="Footer"/>
    </w:pPr>
    <w:r>
      <w:rPr>
        <w:noProof/>
        <w:lang w:eastAsia="en-GB"/>
      </w:rPr>
      <w:drawing>
        <wp:inline distT="0" distB="0" distL="0" distR="0" wp14:anchorId="18263E71" wp14:editId="0E364454">
          <wp:extent cx="7077710" cy="985520"/>
          <wp:effectExtent l="0" t="0" r="8890" b="508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710" cy="985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7EC" w:rsidRDefault="003D27EC" w:rsidP="00422558">
      <w:r>
        <w:separator/>
      </w:r>
    </w:p>
  </w:footnote>
  <w:footnote w:type="continuationSeparator" w:id="0">
    <w:p w:rsidR="003D27EC" w:rsidRDefault="003D27EC" w:rsidP="0042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6E" w:rsidRDefault="00B37F03">
    <w:pPr>
      <w:pStyle w:val="Header"/>
    </w:pPr>
    <w:r>
      <w:rPr>
        <w:noProof/>
        <w:lang w:eastAsia="en-GB"/>
      </w:rPr>
      <w:drawing>
        <wp:anchor distT="0" distB="0" distL="114300" distR="114300" simplePos="0" relativeHeight="251657728" behindDoc="0" locked="0" layoutInCell="1" allowOverlap="1" wp14:anchorId="6E3CFA51" wp14:editId="345BE897">
          <wp:simplePos x="0" y="0"/>
          <wp:positionH relativeFrom="margin">
            <wp:posOffset>3279775</wp:posOffset>
          </wp:positionH>
          <wp:positionV relativeFrom="margin">
            <wp:posOffset>-589915</wp:posOffset>
          </wp:positionV>
          <wp:extent cx="3140710" cy="854710"/>
          <wp:effectExtent l="0" t="0" r="2540" b="2540"/>
          <wp:wrapSquare wrapText="bothSides"/>
          <wp:docPr id="9" name="Picture 9" descr="Royal United Hospitals Bath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yal United Hospitals Bath NHS Foundation Trust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0710" cy="85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B4F"/>
    <w:multiLevelType w:val="multilevel"/>
    <w:tmpl w:val="19B8E602"/>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6F357FC"/>
    <w:multiLevelType w:val="hybridMultilevel"/>
    <w:tmpl w:val="4B324AF6"/>
    <w:lvl w:ilvl="0" w:tplc="3ACE60E8">
      <w:start w:val="1"/>
      <w:numFmt w:val="bullet"/>
      <w:lvlText w:val="•"/>
      <w:lvlJc w:val="left"/>
      <w:pPr>
        <w:tabs>
          <w:tab w:val="num" w:pos="720"/>
        </w:tabs>
        <w:ind w:left="720" w:hanging="360"/>
      </w:pPr>
      <w:rPr>
        <w:rFonts w:ascii="Times New Roman" w:hAnsi="Times New Roman" w:hint="default"/>
      </w:rPr>
    </w:lvl>
    <w:lvl w:ilvl="1" w:tplc="12080454" w:tentative="1">
      <w:start w:val="1"/>
      <w:numFmt w:val="bullet"/>
      <w:lvlText w:val="•"/>
      <w:lvlJc w:val="left"/>
      <w:pPr>
        <w:tabs>
          <w:tab w:val="num" w:pos="1440"/>
        </w:tabs>
        <w:ind w:left="1440" w:hanging="360"/>
      </w:pPr>
      <w:rPr>
        <w:rFonts w:ascii="Times New Roman" w:hAnsi="Times New Roman" w:hint="default"/>
      </w:rPr>
    </w:lvl>
    <w:lvl w:ilvl="2" w:tplc="5A340024" w:tentative="1">
      <w:start w:val="1"/>
      <w:numFmt w:val="bullet"/>
      <w:lvlText w:val="•"/>
      <w:lvlJc w:val="left"/>
      <w:pPr>
        <w:tabs>
          <w:tab w:val="num" w:pos="2160"/>
        </w:tabs>
        <w:ind w:left="2160" w:hanging="360"/>
      </w:pPr>
      <w:rPr>
        <w:rFonts w:ascii="Times New Roman" w:hAnsi="Times New Roman" w:hint="default"/>
      </w:rPr>
    </w:lvl>
    <w:lvl w:ilvl="3" w:tplc="B762B632" w:tentative="1">
      <w:start w:val="1"/>
      <w:numFmt w:val="bullet"/>
      <w:lvlText w:val="•"/>
      <w:lvlJc w:val="left"/>
      <w:pPr>
        <w:tabs>
          <w:tab w:val="num" w:pos="2880"/>
        </w:tabs>
        <w:ind w:left="2880" w:hanging="360"/>
      </w:pPr>
      <w:rPr>
        <w:rFonts w:ascii="Times New Roman" w:hAnsi="Times New Roman" w:hint="default"/>
      </w:rPr>
    </w:lvl>
    <w:lvl w:ilvl="4" w:tplc="3990C480" w:tentative="1">
      <w:start w:val="1"/>
      <w:numFmt w:val="bullet"/>
      <w:lvlText w:val="•"/>
      <w:lvlJc w:val="left"/>
      <w:pPr>
        <w:tabs>
          <w:tab w:val="num" w:pos="3600"/>
        </w:tabs>
        <w:ind w:left="3600" w:hanging="360"/>
      </w:pPr>
      <w:rPr>
        <w:rFonts w:ascii="Times New Roman" w:hAnsi="Times New Roman" w:hint="default"/>
      </w:rPr>
    </w:lvl>
    <w:lvl w:ilvl="5" w:tplc="07BC0172" w:tentative="1">
      <w:start w:val="1"/>
      <w:numFmt w:val="bullet"/>
      <w:lvlText w:val="•"/>
      <w:lvlJc w:val="left"/>
      <w:pPr>
        <w:tabs>
          <w:tab w:val="num" w:pos="4320"/>
        </w:tabs>
        <w:ind w:left="4320" w:hanging="360"/>
      </w:pPr>
      <w:rPr>
        <w:rFonts w:ascii="Times New Roman" w:hAnsi="Times New Roman" w:hint="default"/>
      </w:rPr>
    </w:lvl>
    <w:lvl w:ilvl="6" w:tplc="B25E5EC0" w:tentative="1">
      <w:start w:val="1"/>
      <w:numFmt w:val="bullet"/>
      <w:lvlText w:val="•"/>
      <w:lvlJc w:val="left"/>
      <w:pPr>
        <w:tabs>
          <w:tab w:val="num" w:pos="5040"/>
        </w:tabs>
        <w:ind w:left="5040" w:hanging="360"/>
      </w:pPr>
      <w:rPr>
        <w:rFonts w:ascii="Times New Roman" w:hAnsi="Times New Roman" w:hint="default"/>
      </w:rPr>
    </w:lvl>
    <w:lvl w:ilvl="7" w:tplc="5DD65F14" w:tentative="1">
      <w:start w:val="1"/>
      <w:numFmt w:val="bullet"/>
      <w:lvlText w:val="•"/>
      <w:lvlJc w:val="left"/>
      <w:pPr>
        <w:tabs>
          <w:tab w:val="num" w:pos="5760"/>
        </w:tabs>
        <w:ind w:left="5760" w:hanging="360"/>
      </w:pPr>
      <w:rPr>
        <w:rFonts w:ascii="Times New Roman" w:hAnsi="Times New Roman" w:hint="default"/>
      </w:rPr>
    </w:lvl>
    <w:lvl w:ilvl="8" w:tplc="1B02A0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535520"/>
    <w:multiLevelType w:val="hybridMultilevel"/>
    <w:tmpl w:val="DA56A37E"/>
    <w:lvl w:ilvl="0" w:tplc="940E6B8A">
      <w:start w:val="1"/>
      <w:numFmt w:val="bullet"/>
      <w:lvlText w:val="•"/>
      <w:lvlJc w:val="left"/>
      <w:pPr>
        <w:tabs>
          <w:tab w:val="num" w:pos="720"/>
        </w:tabs>
        <w:ind w:left="720" w:hanging="360"/>
      </w:pPr>
      <w:rPr>
        <w:rFonts w:ascii="Times New Roman" w:hAnsi="Times New Roman" w:hint="default"/>
      </w:rPr>
    </w:lvl>
    <w:lvl w:ilvl="1" w:tplc="0B1A34A4" w:tentative="1">
      <w:start w:val="1"/>
      <w:numFmt w:val="bullet"/>
      <w:lvlText w:val="•"/>
      <w:lvlJc w:val="left"/>
      <w:pPr>
        <w:tabs>
          <w:tab w:val="num" w:pos="1440"/>
        </w:tabs>
        <w:ind w:left="1440" w:hanging="360"/>
      </w:pPr>
      <w:rPr>
        <w:rFonts w:ascii="Times New Roman" w:hAnsi="Times New Roman" w:hint="default"/>
      </w:rPr>
    </w:lvl>
    <w:lvl w:ilvl="2" w:tplc="C8226EC4" w:tentative="1">
      <w:start w:val="1"/>
      <w:numFmt w:val="bullet"/>
      <w:lvlText w:val="•"/>
      <w:lvlJc w:val="left"/>
      <w:pPr>
        <w:tabs>
          <w:tab w:val="num" w:pos="2160"/>
        </w:tabs>
        <w:ind w:left="2160" w:hanging="360"/>
      </w:pPr>
      <w:rPr>
        <w:rFonts w:ascii="Times New Roman" w:hAnsi="Times New Roman" w:hint="default"/>
      </w:rPr>
    </w:lvl>
    <w:lvl w:ilvl="3" w:tplc="E64C9046" w:tentative="1">
      <w:start w:val="1"/>
      <w:numFmt w:val="bullet"/>
      <w:lvlText w:val="•"/>
      <w:lvlJc w:val="left"/>
      <w:pPr>
        <w:tabs>
          <w:tab w:val="num" w:pos="2880"/>
        </w:tabs>
        <w:ind w:left="2880" w:hanging="360"/>
      </w:pPr>
      <w:rPr>
        <w:rFonts w:ascii="Times New Roman" w:hAnsi="Times New Roman" w:hint="default"/>
      </w:rPr>
    </w:lvl>
    <w:lvl w:ilvl="4" w:tplc="44386654" w:tentative="1">
      <w:start w:val="1"/>
      <w:numFmt w:val="bullet"/>
      <w:lvlText w:val="•"/>
      <w:lvlJc w:val="left"/>
      <w:pPr>
        <w:tabs>
          <w:tab w:val="num" w:pos="3600"/>
        </w:tabs>
        <w:ind w:left="3600" w:hanging="360"/>
      </w:pPr>
      <w:rPr>
        <w:rFonts w:ascii="Times New Roman" w:hAnsi="Times New Roman" w:hint="default"/>
      </w:rPr>
    </w:lvl>
    <w:lvl w:ilvl="5" w:tplc="1AA0C33A" w:tentative="1">
      <w:start w:val="1"/>
      <w:numFmt w:val="bullet"/>
      <w:lvlText w:val="•"/>
      <w:lvlJc w:val="left"/>
      <w:pPr>
        <w:tabs>
          <w:tab w:val="num" w:pos="4320"/>
        </w:tabs>
        <w:ind w:left="4320" w:hanging="360"/>
      </w:pPr>
      <w:rPr>
        <w:rFonts w:ascii="Times New Roman" w:hAnsi="Times New Roman" w:hint="default"/>
      </w:rPr>
    </w:lvl>
    <w:lvl w:ilvl="6" w:tplc="3460B48E" w:tentative="1">
      <w:start w:val="1"/>
      <w:numFmt w:val="bullet"/>
      <w:lvlText w:val="•"/>
      <w:lvlJc w:val="left"/>
      <w:pPr>
        <w:tabs>
          <w:tab w:val="num" w:pos="5040"/>
        </w:tabs>
        <w:ind w:left="5040" w:hanging="360"/>
      </w:pPr>
      <w:rPr>
        <w:rFonts w:ascii="Times New Roman" w:hAnsi="Times New Roman" w:hint="default"/>
      </w:rPr>
    </w:lvl>
    <w:lvl w:ilvl="7" w:tplc="58DA3F0E" w:tentative="1">
      <w:start w:val="1"/>
      <w:numFmt w:val="bullet"/>
      <w:lvlText w:val="•"/>
      <w:lvlJc w:val="left"/>
      <w:pPr>
        <w:tabs>
          <w:tab w:val="num" w:pos="5760"/>
        </w:tabs>
        <w:ind w:left="5760" w:hanging="360"/>
      </w:pPr>
      <w:rPr>
        <w:rFonts w:ascii="Times New Roman" w:hAnsi="Times New Roman" w:hint="default"/>
      </w:rPr>
    </w:lvl>
    <w:lvl w:ilvl="8" w:tplc="7C6229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2E6214"/>
    <w:multiLevelType w:val="hybridMultilevel"/>
    <w:tmpl w:val="CEA6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96DAD"/>
    <w:multiLevelType w:val="hybridMultilevel"/>
    <w:tmpl w:val="A04E4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E63"/>
    <w:multiLevelType w:val="hybridMultilevel"/>
    <w:tmpl w:val="EBAA6F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F996C15"/>
    <w:multiLevelType w:val="hybridMultilevel"/>
    <w:tmpl w:val="5FB89B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95DC8"/>
    <w:multiLevelType w:val="hybridMultilevel"/>
    <w:tmpl w:val="144C13C8"/>
    <w:lvl w:ilvl="0" w:tplc="5E10F400">
      <w:start w:val="1"/>
      <w:numFmt w:val="bullet"/>
      <w:lvlText w:val="•"/>
      <w:lvlJc w:val="left"/>
      <w:pPr>
        <w:tabs>
          <w:tab w:val="num" w:pos="720"/>
        </w:tabs>
        <w:ind w:left="720" w:hanging="360"/>
      </w:pPr>
      <w:rPr>
        <w:rFonts w:ascii="Arial" w:hAnsi="Arial" w:hint="default"/>
        <w:color w:val="002060"/>
      </w:rPr>
    </w:lvl>
    <w:lvl w:ilvl="1" w:tplc="487049EE" w:tentative="1">
      <w:start w:val="1"/>
      <w:numFmt w:val="bullet"/>
      <w:lvlText w:val="•"/>
      <w:lvlJc w:val="left"/>
      <w:pPr>
        <w:tabs>
          <w:tab w:val="num" w:pos="1800"/>
        </w:tabs>
        <w:ind w:left="1800" w:hanging="360"/>
      </w:pPr>
      <w:rPr>
        <w:rFonts w:ascii="Arial" w:hAnsi="Arial" w:hint="default"/>
      </w:rPr>
    </w:lvl>
    <w:lvl w:ilvl="2" w:tplc="B172D258" w:tentative="1">
      <w:start w:val="1"/>
      <w:numFmt w:val="bullet"/>
      <w:lvlText w:val="•"/>
      <w:lvlJc w:val="left"/>
      <w:pPr>
        <w:tabs>
          <w:tab w:val="num" w:pos="2520"/>
        </w:tabs>
        <w:ind w:left="2520" w:hanging="360"/>
      </w:pPr>
      <w:rPr>
        <w:rFonts w:ascii="Arial" w:hAnsi="Arial" w:hint="default"/>
      </w:rPr>
    </w:lvl>
    <w:lvl w:ilvl="3" w:tplc="0D9EDB1A" w:tentative="1">
      <w:start w:val="1"/>
      <w:numFmt w:val="bullet"/>
      <w:lvlText w:val="•"/>
      <w:lvlJc w:val="left"/>
      <w:pPr>
        <w:tabs>
          <w:tab w:val="num" w:pos="3240"/>
        </w:tabs>
        <w:ind w:left="3240" w:hanging="360"/>
      </w:pPr>
      <w:rPr>
        <w:rFonts w:ascii="Arial" w:hAnsi="Arial" w:hint="default"/>
      </w:rPr>
    </w:lvl>
    <w:lvl w:ilvl="4" w:tplc="14EC0D1C" w:tentative="1">
      <w:start w:val="1"/>
      <w:numFmt w:val="bullet"/>
      <w:lvlText w:val="•"/>
      <w:lvlJc w:val="left"/>
      <w:pPr>
        <w:tabs>
          <w:tab w:val="num" w:pos="3960"/>
        </w:tabs>
        <w:ind w:left="3960" w:hanging="360"/>
      </w:pPr>
      <w:rPr>
        <w:rFonts w:ascii="Arial" w:hAnsi="Arial" w:hint="default"/>
      </w:rPr>
    </w:lvl>
    <w:lvl w:ilvl="5" w:tplc="3568611A" w:tentative="1">
      <w:start w:val="1"/>
      <w:numFmt w:val="bullet"/>
      <w:lvlText w:val="•"/>
      <w:lvlJc w:val="left"/>
      <w:pPr>
        <w:tabs>
          <w:tab w:val="num" w:pos="4680"/>
        </w:tabs>
        <w:ind w:left="4680" w:hanging="360"/>
      </w:pPr>
      <w:rPr>
        <w:rFonts w:ascii="Arial" w:hAnsi="Arial" w:hint="default"/>
      </w:rPr>
    </w:lvl>
    <w:lvl w:ilvl="6" w:tplc="A1AE121E" w:tentative="1">
      <w:start w:val="1"/>
      <w:numFmt w:val="bullet"/>
      <w:lvlText w:val="•"/>
      <w:lvlJc w:val="left"/>
      <w:pPr>
        <w:tabs>
          <w:tab w:val="num" w:pos="5400"/>
        </w:tabs>
        <w:ind w:left="5400" w:hanging="360"/>
      </w:pPr>
      <w:rPr>
        <w:rFonts w:ascii="Arial" w:hAnsi="Arial" w:hint="default"/>
      </w:rPr>
    </w:lvl>
    <w:lvl w:ilvl="7" w:tplc="77CC5020" w:tentative="1">
      <w:start w:val="1"/>
      <w:numFmt w:val="bullet"/>
      <w:lvlText w:val="•"/>
      <w:lvlJc w:val="left"/>
      <w:pPr>
        <w:tabs>
          <w:tab w:val="num" w:pos="6120"/>
        </w:tabs>
        <w:ind w:left="6120" w:hanging="360"/>
      </w:pPr>
      <w:rPr>
        <w:rFonts w:ascii="Arial" w:hAnsi="Arial" w:hint="default"/>
      </w:rPr>
    </w:lvl>
    <w:lvl w:ilvl="8" w:tplc="39BEB3C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BE812DF"/>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C033A89"/>
    <w:multiLevelType w:val="hybridMultilevel"/>
    <w:tmpl w:val="97BC9AFC"/>
    <w:lvl w:ilvl="0" w:tplc="2B1A12B2">
      <w:start w:val="1"/>
      <w:numFmt w:val="bullet"/>
      <w:lvlText w:val="•"/>
      <w:lvlJc w:val="left"/>
      <w:pPr>
        <w:tabs>
          <w:tab w:val="num" w:pos="720"/>
        </w:tabs>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31798"/>
    <w:multiLevelType w:val="hybridMultilevel"/>
    <w:tmpl w:val="B6E064BC"/>
    <w:lvl w:ilvl="0" w:tplc="C4E288A4">
      <w:start w:val="1"/>
      <w:numFmt w:val="bullet"/>
      <w:lvlText w:val="•"/>
      <w:lvlJc w:val="left"/>
      <w:pPr>
        <w:tabs>
          <w:tab w:val="num" w:pos="720"/>
        </w:tabs>
        <w:ind w:left="720" w:hanging="360"/>
      </w:pPr>
      <w:rPr>
        <w:rFonts w:ascii="Arial" w:hAnsi="Arial" w:hint="default"/>
        <w:color w:val="CC0066"/>
      </w:rPr>
    </w:lvl>
    <w:lvl w:ilvl="1" w:tplc="487049EE" w:tentative="1">
      <w:start w:val="1"/>
      <w:numFmt w:val="bullet"/>
      <w:lvlText w:val="•"/>
      <w:lvlJc w:val="left"/>
      <w:pPr>
        <w:tabs>
          <w:tab w:val="num" w:pos="1800"/>
        </w:tabs>
        <w:ind w:left="1800" w:hanging="360"/>
      </w:pPr>
      <w:rPr>
        <w:rFonts w:ascii="Arial" w:hAnsi="Arial" w:hint="default"/>
      </w:rPr>
    </w:lvl>
    <w:lvl w:ilvl="2" w:tplc="B172D258" w:tentative="1">
      <w:start w:val="1"/>
      <w:numFmt w:val="bullet"/>
      <w:lvlText w:val="•"/>
      <w:lvlJc w:val="left"/>
      <w:pPr>
        <w:tabs>
          <w:tab w:val="num" w:pos="2520"/>
        </w:tabs>
        <w:ind w:left="2520" w:hanging="360"/>
      </w:pPr>
      <w:rPr>
        <w:rFonts w:ascii="Arial" w:hAnsi="Arial" w:hint="default"/>
      </w:rPr>
    </w:lvl>
    <w:lvl w:ilvl="3" w:tplc="0D9EDB1A" w:tentative="1">
      <w:start w:val="1"/>
      <w:numFmt w:val="bullet"/>
      <w:lvlText w:val="•"/>
      <w:lvlJc w:val="left"/>
      <w:pPr>
        <w:tabs>
          <w:tab w:val="num" w:pos="3240"/>
        </w:tabs>
        <w:ind w:left="3240" w:hanging="360"/>
      </w:pPr>
      <w:rPr>
        <w:rFonts w:ascii="Arial" w:hAnsi="Arial" w:hint="default"/>
      </w:rPr>
    </w:lvl>
    <w:lvl w:ilvl="4" w:tplc="14EC0D1C" w:tentative="1">
      <w:start w:val="1"/>
      <w:numFmt w:val="bullet"/>
      <w:lvlText w:val="•"/>
      <w:lvlJc w:val="left"/>
      <w:pPr>
        <w:tabs>
          <w:tab w:val="num" w:pos="3960"/>
        </w:tabs>
        <w:ind w:left="3960" w:hanging="360"/>
      </w:pPr>
      <w:rPr>
        <w:rFonts w:ascii="Arial" w:hAnsi="Arial" w:hint="default"/>
      </w:rPr>
    </w:lvl>
    <w:lvl w:ilvl="5" w:tplc="3568611A" w:tentative="1">
      <w:start w:val="1"/>
      <w:numFmt w:val="bullet"/>
      <w:lvlText w:val="•"/>
      <w:lvlJc w:val="left"/>
      <w:pPr>
        <w:tabs>
          <w:tab w:val="num" w:pos="4680"/>
        </w:tabs>
        <w:ind w:left="4680" w:hanging="360"/>
      </w:pPr>
      <w:rPr>
        <w:rFonts w:ascii="Arial" w:hAnsi="Arial" w:hint="default"/>
      </w:rPr>
    </w:lvl>
    <w:lvl w:ilvl="6" w:tplc="A1AE121E" w:tentative="1">
      <w:start w:val="1"/>
      <w:numFmt w:val="bullet"/>
      <w:lvlText w:val="•"/>
      <w:lvlJc w:val="left"/>
      <w:pPr>
        <w:tabs>
          <w:tab w:val="num" w:pos="5400"/>
        </w:tabs>
        <w:ind w:left="5400" w:hanging="360"/>
      </w:pPr>
      <w:rPr>
        <w:rFonts w:ascii="Arial" w:hAnsi="Arial" w:hint="default"/>
      </w:rPr>
    </w:lvl>
    <w:lvl w:ilvl="7" w:tplc="77CC5020" w:tentative="1">
      <w:start w:val="1"/>
      <w:numFmt w:val="bullet"/>
      <w:lvlText w:val="•"/>
      <w:lvlJc w:val="left"/>
      <w:pPr>
        <w:tabs>
          <w:tab w:val="num" w:pos="6120"/>
        </w:tabs>
        <w:ind w:left="6120" w:hanging="360"/>
      </w:pPr>
      <w:rPr>
        <w:rFonts w:ascii="Arial" w:hAnsi="Arial" w:hint="default"/>
      </w:rPr>
    </w:lvl>
    <w:lvl w:ilvl="8" w:tplc="39BEB3C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53663E55"/>
    <w:multiLevelType w:val="hybridMultilevel"/>
    <w:tmpl w:val="0F987BF2"/>
    <w:lvl w:ilvl="0" w:tplc="2B1A12B2">
      <w:start w:val="1"/>
      <w:numFmt w:val="bullet"/>
      <w:lvlText w:val="•"/>
      <w:lvlJc w:val="left"/>
      <w:pPr>
        <w:tabs>
          <w:tab w:val="num" w:pos="720"/>
        </w:tabs>
        <w:ind w:left="720" w:hanging="360"/>
      </w:pPr>
      <w:rPr>
        <w:rFonts w:ascii="Arial" w:hAnsi="Arial" w:hint="default"/>
        <w:color w:val="0070C0"/>
      </w:rPr>
    </w:lvl>
    <w:lvl w:ilvl="1" w:tplc="487049EE" w:tentative="1">
      <w:start w:val="1"/>
      <w:numFmt w:val="bullet"/>
      <w:lvlText w:val="•"/>
      <w:lvlJc w:val="left"/>
      <w:pPr>
        <w:tabs>
          <w:tab w:val="num" w:pos="1800"/>
        </w:tabs>
        <w:ind w:left="1800" w:hanging="360"/>
      </w:pPr>
      <w:rPr>
        <w:rFonts w:ascii="Arial" w:hAnsi="Arial" w:hint="default"/>
      </w:rPr>
    </w:lvl>
    <w:lvl w:ilvl="2" w:tplc="B172D258" w:tentative="1">
      <w:start w:val="1"/>
      <w:numFmt w:val="bullet"/>
      <w:lvlText w:val="•"/>
      <w:lvlJc w:val="left"/>
      <w:pPr>
        <w:tabs>
          <w:tab w:val="num" w:pos="2520"/>
        </w:tabs>
        <w:ind w:left="2520" w:hanging="360"/>
      </w:pPr>
      <w:rPr>
        <w:rFonts w:ascii="Arial" w:hAnsi="Arial" w:hint="default"/>
      </w:rPr>
    </w:lvl>
    <w:lvl w:ilvl="3" w:tplc="0D9EDB1A" w:tentative="1">
      <w:start w:val="1"/>
      <w:numFmt w:val="bullet"/>
      <w:lvlText w:val="•"/>
      <w:lvlJc w:val="left"/>
      <w:pPr>
        <w:tabs>
          <w:tab w:val="num" w:pos="3240"/>
        </w:tabs>
        <w:ind w:left="3240" w:hanging="360"/>
      </w:pPr>
      <w:rPr>
        <w:rFonts w:ascii="Arial" w:hAnsi="Arial" w:hint="default"/>
      </w:rPr>
    </w:lvl>
    <w:lvl w:ilvl="4" w:tplc="14EC0D1C" w:tentative="1">
      <w:start w:val="1"/>
      <w:numFmt w:val="bullet"/>
      <w:lvlText w:val="•"/>
      <w:lvlJc w:val="left"/>
      <w:pPr>
        <w:tabs>
          <w:tab w:val="num" w:pos="3960"/>
        </w:tabs>
        <w:ind w:left="3960" w:hanging="360"/>
      </w:pPr>
      <w:rPr>
        <w:rFonts w:ascii="Arial" w:hAnsi="Arial" w:hint="default"/>
      </w:rPr>
    </w:lvl>
    <w:lvl w:ilvl="5" w:tplc="3568611A" w:tentative="1">
      <w:start w:val="1"/>
      <w:numFmt w:val="bullet"/>
      <w:lvlText w:val="•"/>
      <w:lvlJc w:val="left"/>
      <w:pPr>
        <w:tabs>
          <w:tab w:val="num" w:pos="4680"/>
        </w:tabs>
        <w:ind w:left="4680" w:hanging="360"/>
      </w:pPr>
      <w:rPr>
        <w:rFonts w:ascii="Arial" w:hAnsi="Arial" w:hint="default"/>
      </w:rPr>
    </w:lvl>
    <w:lvl w:ilvl="6" w:tplc="A1AE121E" w:tentative="1">
      <w:start w:val="1"/>
      <w:numFmt w:val="bullet"/>
      <w:lvlText w:val="•"/>
      <w:lvlJc w:val="left"/>
      <w:pPr>
        <w:tabs>
          <w:tab w:val="num" w:pos="5400"/>
        </w:tabs>
        <w:ind w:left="5400" w:hanging="360"/>
      </w:pPr>
      <w:rPr>
        <w:rFonts w:ascii="Arial" w:hAnsi="Arial" w:hint="default"/>
      </w:rPr>
    </w:lvl>
    <w:lvl w:ilvl="7" w:tplc="77CC5020" w:tentative="1">
      <w:start w:val="1"/>
      <w:numFmt w:val="bullet"/>
      <w:lvlText w:val="•"/>
      <w:lvlJc w:val="left"/>
      <w:pPr>
        <w:tabs>
          <w:tab w:val="num" w:pos="6120"/>
        </w:tabs>
        <w:ind w:left="6120" w:hanging="360"/>
      </w:pPr>
      <w:rPr>
        <w:rFonts w:ascii="Arial" w:hAnsi="Arial" w:hint="default"/>
      </w:rPr>
    </w:lvl>
    <w:lvl w:ilvl="8" w:tplc="39BEB3CE"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55574125"/>
    <w:multiLevelType w:val="hybridMultilevel"/>
    <w:tmpl w:val="C28288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AD3B66"/>
    <w:multiLevelType w:val="hybridMultilevel"/>
    <w:tmpl w:val="D4A44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2B6967"/>
    <w:multiLevelType w:val="hybridMultilevel"/>
    <w:tmpl w:val="BFF83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F12F95"/>
    <w:multiLevelType w:val="hybridMultilevel"/>
    <w:tmpl w:val="618A865C"/>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6" w15:restartNumberingAfterBreak="0">
    <w:nsid w:val="62191D7F"/>
    <w:multiLevelType w:val="hybridMultilevel"/>
    <w:tmpl w:val="E88A7822"/>
    <w:lvl w:ilvl="0" w:tplc="2B1A12B2">
      <w:start w:val="1"/>
      <w:numFmt w:val="bullet"/>
      <w:lvlText w:val="•"/>
      <w:lvlJc w:val="left"/>
      <w:pPr>
        <w:tabs>
          <w:tab w:val="num" w:pos="360"/>
        </w:tabs>
        <w:ind w:left="360" w:hanging="360"/>
      </w:pPr>
      <w:rPr>
        <w:rFonts w:ascii="Arial" w:hAnsi="Arial" w:hint="default"/>
        <w:color w:val="0070C0"/>
      </w:rPr>
    </w:lvl>
    <w:lvl w:ilvl="1" w:tplc="487049EE" w:tentative="1">
      <w:start w:val="1"/>
      <w:numFmt w:val="bullet"/>
      <w:lvlText w:val="•"/>
      <w:lvlJc w:val="left"/>
      <w:pPr>
        <w:tabs>
          <w:tab w:val="num" w:pos="1440"/>
        </w:tabs>
        <w:ind w:left="1440" w:hanging="360"/>
      </w:pPr>
      <w:rPr>
        <w:rFonts w:ascii="Arial" w:hAnsi="Arial" w:hint="default"/>
      </w:rPr>
    </w:lvl>
    <w:lvl w:ilvl="2" w:tplc="B172D258" w:tentative="1">
      <w:start w:val="1"/>
      <w:numFmt w:val="bullet"/>
      <w:lvlText w:val="•"/>
      <w:lvlJc w:val="left"/>
      <w:pPr>
        <w:tabs>
          <w:tab w:val="num" w:pos="2160"/>
        </w:tabs>
        <w:ind w:left="2160" w:hanging="360"/>
      </w:pPr>
      <w:rPr>
        <w:rFonts w:ascii="Arial" w:hAnsi="Arial" w:hint="default"/>
      </w:rPr>
    </w:lvl>
    <w:lvl w:ilvl="3" w:tplc="0D9EDB1A" w:tentative="1">
      <w:start w:val="1"/>
      <w:numFmt w:val="bullet"/>
      <w:lvlText w:val="•"/>
      <w:lvlJc w:val="left"/>
      <w:pPr>
        <w:tabs>
          <w:tab w:val="num" w:pos="2880"/>
        </w:tabs>
        <w:ind w:left="2880" w:hanging="360"/>
      </w:pPr>
      <w:rPr>
        <w:rFonts w:ascii="Arial" w:hAnsi="Arial" w:hint="default"/>
      </w:rPr>
    </w:lvl>
    <w:lvl w:ilvl="4" w:tplc="14EC0D1C" w:tentative="1">
      <w:start w:val="1"/>
      <w:numFmt w:val="bullet"/>
      <w:lvlText w:val="•"/>
      <w:lvlJc w:val="left"/>
      <w:pPr>
        <w:tabs>
          <w:tab w:val="num" w:pos="3600"/>
        </w:tabs>
        <w:ind w:left="3600" w:hanging="360"/>
      </w:pPr>
      <w:rPr>
        <w:rFonts w:ascii="Arial" w:hAnsi="Arial" w:hint="default"/>
      </w:rPr>
    </w:lvl>
    <w:lvl w:ilvl="5" w:tplc="3568611A" w:tentative="1">
      <w:start w:val="1"/>
      <w:numFmt w:val="bullet"/>
      <w:lvlText w:val="•"/>
      <w:lvlJc w:val="left"/>
      <w:pPr>
        <w:tabs>
          <w:tab w:val="num" w:pos="4320"/>
        </w:tabs>
        <w:ind w:left="4320" w:hanging="360"/>
      </w:pPr>
      <w:rPr>
        <w:rFonts w:ascii="Arial" w:hAnsi="Arial" w:hint="default"/>
      </w:rPr>
    </w:lvl>
    <w:lvl w:ilvl="6" w:tplc="A1AE121E" w:tentative="1">
      <w:start w:val="1"/>
      <w:numFmt w:val="bullet"/>
      <w:lvlText w:val="•"/>
      <w:lvlJc w:val="left"/>
      <w:pPr>
        <w:tabs>
          <w:tab w:val="num" w:pos="5040"/>
        </w:tabs>
        <w:ind w:left="5040" w:hanging="360"/>
      </w:pPr>
      <w:rPr>
        <w:rFonts w:ascii="Arial" w:hAnsi="Arial" w:hint="default"/>
      </w:rPr>
    </w:lvl>
    <w:lvl w:ilvl="7" w:tplc="77CC5020" w:tentative="1">
      <w:start w:val="1"/>
      <w:numFmt w:val="bullet"/>
      <w:lvlText w:val="•"/>
      <w:lvlJc w:val="left"/>
      <w:pPr>
        <w:tabs>
          <w:tab w:val="num" w:pos="5760"/>
        </w:tabs>
        <w:ind w:left="5760" w:hanging="360"/>
      </w:pPr>
      <w:rPr>
        <w:rFonts w:ascii="Arial" w:hAnsi="Arial" w:hint="default"/>
      </w:rPr>
    </w:lvl>
    <w:lvl w:ilvl="8" w:tplc="39BEB3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60263F"/>
    <w:multiLevelType w:val="hybridMultilevel"/>
    <w:tmpl w:val="DEA8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F43B2"/>
    <w:multiLevelType w:val="hybridMultilevel"/>
    <w:tmpl w:val="7124C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2"/>
  </w:num>
  <w:num w:numId="4">
    <w:abstractNumId w:val="13"/>
  </w:num>
  <w:num w:numId="5">
    <w:abstractNumId w:val="15"/>
  </w:num>
  <w:num w:numId="6">
    <w:abstractNumId w:val="0"/>
  </w:num>
  <w:num w:numId="7">
    <w:abstractNumId w:val="2"/>
  </w:num>
  <w:num w:numId="8">
    <w:abstractNumId w:val="1"/>
  </w:num>
  <w:num w:numId="9">
    <w:abstractNumId w:val="18"/>
  </w:num>
  <w:num w:numId="10">
    <w:abstractNumId w:val="8"/>
  </w:num>
  <w:num w:numId="11">
    <w:abstractNumId w:val="16"/>
  </w:num>
  <w:num w:numId="12">
    <w:abstractNumId w:val="9"/>
  </w:num>
  <w:num w:numId="13">
    <w:abstractNumId w:val="10"/>
  </w:num>
  <w:num w:numId="14">
    <w:abstractNumId w:val="7"/>
  </w:num>
  <w:num w:numId="15">
    <w:abstractNumId w:val="11"/>
  </w:num>
  <w:num w:numId="16">
    <w:abstractNumId w:val="17"/>
  </w:num>
  <w:num w:numId="17">
    <w:abstractNumId w:val="4"/>
  </w:num>
  <w:num w:numId="18">
    <w:abstractNumId w:val="1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8D"/>
    <w:rsid w:val="000274D7"/>
    <w:rsid w:val="00030BFA"/>
    <w:rsid w:val="00035909"/>
    <w:rsid w:val="00046A80"/>
    <w:rsid w:val="000872CE"/>
    <w:rsid w:val="00087A5B"/>
    <w:rsid w:val="000B3042"/>
    <w:rsid w:val="000E5CB6"/>
    <w:rsid w:val="001003A6"/>
    <w:rsid w:val="001053D3"/>
    <w:rsid w:val="00110FDC"/>
    <w:rsid w:val="0011155D"/>
    <w:rsid w:val="001116EE"/>
    <w:rsid w:val="00117B1B"/>
    <w:rsid w:val="00127465"/>
    <w:rsid w:val="00132D81"/>
    <w:rsid w:val="00141601"/>
    <w:rsid w:val="00142B0B"/>
    <w:rsid w:val="00174E8A"/>
    <w:rsid w:val="001920DD"/>
    <w:rsid w:val="00192D12"/>
    <w:rsid w:val="00193520"/>
    <w:rsid w:val="001A40C0"/>
    <w:rsid w:val="001D1B4D"/>
    <w:rsid w:val="001D4323"/>
    <w:rsid w:val="001E4DE6"/>
    <w:rsid w:val="002124FB"/>
    <w:rsid w:val="00213786"/>
    <w:rsid w:val="00221CF9"/>
    <w:rsid w:val="00230BCF"/>
    <w:rsid w:val="00232CE5"/>
    <w:rsid w:val="00254EEA"/>
    <w:rsid w:val="0028471B"/>
    <w:rsid w:val="002861C7"/>
    <w:rsid w:val="002A3BD4"/>
    <w:rsid w:val="002B3D85"/>
    <w:rsid w:val="002B7607"/>
    <w:rsid w:val="002B7890"/>
    <w:rsid w:val="002C08E3"/>
    <w:rsid w:val="002F243E"/>
    <w:rsid w:val="0030376E"/>
    <w:rsid w:val="00336F38"/>
    <w:rsid w:val="00341706"/>
    <w:rsid w:val="0034387D"/>
    <w:rsid w:val="0036123F"/>
    <w:rsid w:val="0036639C"/>
    <w:rsid w:val="00386EE9"/>
    <w:rsid w:val="003C7F0C"/>
    <w:rsid w:val="003D27EC"/>
    <w:rsid w:val="003D4040"/>
    <w:rsid w:val="003F5633"/>
    <w:rsid w:val="00402F2A"/>
    <w:rsid w:val="0041013C"/>
    <w:rsid w:val="00415094"/>
    <w:rsid w:val="00422558"/>
    <w:rsid w:val="004424E2"/>
    <w:rsid w:val="00454062"/>
    <w:rsid w:val="00497C1C"/>
    <w:rsid w:val="00497FED"/>
    <w:rsid w:val="004C1D64"/>
    <w:rsid w:val="004E4762"/>
    <w:rsid w:val="004F1A22"/>
    <w:rsid w:val="004F625A"/>
    <w:rsid w:val="004F72F6"/>
    <w:rsid w:val="005201C1"/>
    <w:rsid w:val="00520DD3"/>
    <w:rsid w:val="00544206"/>
    <w:rsid w:val="005508F1"/>
    <w:rsid w:val="00553B03"/>
    <w:rsid w:val="005861B4"/>
    <w:rsid w:val="00587A94"/>
    <w:rsid w:val="005A1014"/>
    <w:rsid w:val="005A1161"/>
    <w:rsid w:val="005A6080"/>
    <w:rsid w:val="005C03B2"/>
    <w:rsid w:val="005D5E5B"/>
    <w:rsid w:val="005E3F91"/>
    <w:rsid w:val="00605A0C"/>
    <w:rsid w:val="006264DC"/>
    <w:rsid w:val="0066028B"/>
    <w:rsid w:val="00694C65"/>
    <w:rsid w:val="00712BC5"/>
    <w:rsid w:val="00715147"/>
    <w:rsid w:val="007228E5"/>
    <w:rsid w:val="00725F51"/>
    <w:rsid w:val="0073427F"/>
    <w:rsid w:val="00735C7F"/>
    <w:rsid w:val="00777A3C"/>
    <w:rsid w:val="007870B5"/>
    <w:rsid w:val="00794D6E"/>
    <w:rsid w:val="0079646A"/>
    <w:rsid w:val="007C32E2"/>
    <w:rsid w:val="007E7110"/>
    <w:rsid w:val="007F40A0"/>
    <w:rsid w:val="00800DDC"/>
    <w:rsid w:val="00812CFA"/>
    <w:rsid w:val="008131AE"/>
    <w:rsid w:val="00815643"/>
    <w:rsid w:val="0082180D"/>
    <w:rsid w:val="00824106"/>
    <w:rsid w:val="008513D7"/>
    <w:rsid w:val="00854D8D"/>
    <w:rsid w:val="00885EF0"/>
    <w:rsid w:val="00887E03"/>
    <w:rsid w:val="008A583A"/>
    <w:rsid w:val="00917BE6"/>
    <w:rsid w:val="0095533E"/>
    <w:rsid w:val="00971B75"/>
    <w:rsid w:val="009765DB"/>
    <w:rsid w:val="00994845"/>
    <w:rsid w:val="009B2BDD"/>
    <w:rsid w:val="009D0DB4"/>
    <w:rsid w:val="009E22E2"/>
    <w:rsid w:val="009E6FAC"/>
    <w:rsid w:val="009F2EE9"/>
    <w:rsid w:val="00A016D0"/>
    <w:rsid w:val="00A11D90"/>
    <w:rsid w:val="00A2276E"/>
    <w:rsid w:val="00A6631D"/>
    <w:rsid w:val="00A827FF"/>
    <w:rsid w:val="00AB2368"/>
    <w:rsid w:val="00AC263D"/>
    <w:rsid w:val="00B10F59"/>
    <w:rsid w:val="00B37F03"/>
    <w:rsid w:val="00B87B7D"/>
    <w:rsid w:val="00B910D7"/>
    <w:rsid w:val="00B961A2"/>
    <w:rsid w:val="00BA78AA"/>
    <w:rsid w:val="00BB2EA5"/>
    <w:rsid w:val="00BD6CDF"/>
    <w:rsid w:val="00BF0AB9"/>
    <w:rsid w:val="00BF2ED7"/>
    <w:rsid w:val="00C062C5"/>
    <w:rsid w:val="00C37484"/>
    <w:rsid w:val="00C4050C"/>
    <w:rsid w:val="00C4268F"/>
    <w:rsid w:val="00C65D3D"/>
    <w:rsid w:val="00C70BB3"/>
    <w:rsid w:val="00CA7B6A"/>
    <w:rsid w:val="00CD5C29"/>
    <w:rsid w:val="00CE7BA8"/>
    <w:rsid w:val="00D31EBF"/>
    <w:rsid w:val="00D330E1"/>
    <w:rsid w:val="00D52EB1"/>
    <w:rsid w:val="00D55D26"/>
    <w:rsid w:val="00D7174C"/>
    <w:rsid w:val="00D92A06"/>
    <w:rsid w:val="00DA08B1"/>
    <w:rsid w:val="00DB7AA4"/>
    <w:rsid w:val="00DD22D6"/>
    <w:rsid w:val="00DE0FBC"/>
    <w:rsid w:val="00DE57D8"/>
    <w:rsid w:val="00DE6D3B"/>
    <w:rsid w:val="00DF736E"/>
    <w:rsid w:val="00E04B26"/>
    <w:rsid w:val="00E277D4"/>
    <w:rsid w:val="00E309B8"/>
    <w:rsid w:val="00E61DB1"/>
    <w:rsid w:val="00E673D4"/>
    <w:rsid w:val="00E7117E"/>
    <w:rsid w:val="00E72EB7"/>
    <w:rsid w:val="00E77CF2"/>
    <w:rsid w:val="00EC1222"/>
    <w:rsid w:val="00EC3822"/>
    <w:rsid w:val="00ED6BFA"/>
    <w:rsid w:val="00EF362F"/>
    <w:rsid w:val="00EF5B61"/>
    <w:rsid w:val="00F52232"/>
    <w:rsid w:val="00F666B7"/>
    <w:rsid w:val="00F70AC0"/>
    <w:rsid w:val="00F7374C"/>
    <w:rsid w:val="00F86DC7"/>
    <w:rsid w:val="00FB02D9"/>
    <w:rsid w:val="00FC63BC"/>
    <w:rsid w:val="00FE12EC"/>
    <w:rsid w:val="00FE34F5"/>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2465"/>
    <o:shapelayout v:ext="edit">
      <o:idmap v:ext="edit" data="1"/>
    </o:shapelayout>
  </w:shapeDefaults>
  <w:decimalSymbol w:val="."/>
  <w:listSeparator w:val=","/>
  <w14:docId w14:val="50FC101F"/>
  <w15:docId w15:val="{8A1F15C5-ACCD-45F9-B39D-596E64D5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Frutiger 55 Roman" w:hAnsi="Frutiger 55 Roman"/>
      <w:b/>
      <w:sz w:val="28"/>
      <w:u w:val="single"/>
    </w:rPr>
  </w:style>
  <w:style w:type="paragraph" w:styleId="Heading2">
    <w:name w:val="heading 2"/>
    <w:basedOn w:val="Normal"/>
    <w:next w:val="Normal"/>
    <w:qFormat/>
    <w:pPr>
      <w:keepNext/>
      <w:numPr>
        <w:numId w:val="1"/>
      </w:numPr>
      <w:outlineLvl w:val="1"/>
    </w:pPr>
    <w:rPr>
      <w:rFonts w:ascii="Frutiger 55 Roman" w:hAnsi="Frutiger 55 Roman"/>
      <w:b/>
    </w:rPr>
  </w:style>
  <w:style w:type="paragraph" w:styleId="Heading3">
    <w:name w:val="heading 3"/>
    <w:basedOn w:val="Normal"/>
    <w:next w:val="Normal"/>
    <w:qFormat/>
    <w:rsid w:val="0081564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rutiger 55 Roman" w:hAnsi="Frutiger 55 Roman"/>
      <w:b/>
      <w:sz w:val="28"/>
    </w:rPr>
  </w:style>
  <w:style w:type="paragraph" w:styleId="BodyText">
    <w:name w:val="Body Text"/>
    <w:basedOn w:val="Normal"/>
    <w:link w:val="BodyTextChar"/>
    <w:rPr>
      <w:rFonts w:ascii="Arial" w:hAnsi="Arial"/>
      <w:sz w:val="20"/>
    </w:rPr>
  </w:style>
  <w:style w:type="paragraph" w:styleId="BodyText2">
    <w:name w:val="Body Text 2"/>
    <w:basedOn w:val="Normal"/>
    <w:pPr>
      <w:jc w:val="center"/>
    </w:pPr>
    <w:rPr>
      <w:sz w:val="20"/>
    </w:rPr>
  </w:style>
  <w:style w:type="character" w:customStyle="1" w:styleId="southallchristian">
    <w:name w:val="southallchristian"/>
    <w:semiHidden/>
    <w:rPr>
      <w:rFonts w:ascii="Arial" w:hAnsi="Arial" w:cs="Arial"/>
      <w:color w:val="auto"/>
      <w:sz w:val="20"/>
      <w:szCs w:val="20"/>
    </w:rPr>
  </w:style>
  <w:style w:type="paragraph" w:styleId="Header">
    <w:name w:val="header"/>
    <w:basedOn w:val="Normal"/>
    <w:link w:val="HeaderChar"/>
    <w:uiPriority w:val="99"/>
    <w:unhideWhenUsed/>
    <w:rsid w:val="00422558"/>
    <w:pPr>
      <w:tabs>
        <w:tab w:val="center" w:pos="4513"/>
        <w:tab w:val="right" w:pos="9026"/>
      </w:tabs>
    </w:pPr>
  </w:style>
  <w:style w:type="character" w:customStyle="1" w:styleId="HeaderChar">
    <w:name w:val="Header Char"/>
    <w:link w:val="Header"/>
    <w:uiPriority w:val="99"/>
    <w:rsid w:val="00422558"/>
    <w:rPr>
      <w:sz w:val="24"/>
      <w:lang w:eastAsia="en-US"/>
    </w:rPr>
  </w:style>
  <w:style w:type="paragraph" w:styleId="Footer">
    <w:name w:val="footer"/>
    <w:basedOn w:val="Normal"/>
    <w:link w:val="FooterChar"/>
    <w:uiPriority w:val="99"/>
    <w:unhideWhenUsed/>
    <w:rsid w:val="00422558"/>
    <w:pPr>
      <w:tabs>
        <w:tab w:val="center" w:pos="4513"/>
        <w:tab w:val="right" w:pos="9026"/>
      </w:tabs>
    </w:pPr>
  </w:style>
  <w:style w:type="character" w:customStyle="1" w:styleId="FooterChar">
    <w:name w:val="Footer Char"/>
    <w:link w:val="Footer"/>
    <w:uiPriority w:val="99"/>
    <w:rsid w:val="00422558"/>
    <w:rPr>
      <w:sz w:val="24"/>
      <w:lang w:eastAsia="en-US"/>
    </w:rPr>
  </w:style>
  <w:style w:type="paragraph" w:styleId="PlainText">
    <w:name w:val="Plain Text"/>
    <w:basedOn w:val="Normal"/>
    <w:rsid w:val="00887E03"/>
    <w:pPr>
      <w:spacing w:after="120" w:line="360" w:lineRule="auto"/>
      <w:jc w:val="both"/>
    </w:pPr>
    <w:rPr>
      <w:rFonts w:ascii="Courier New" w:hAnsi="Courier New" w:cs="Courier New"/>
      <w:sz w:val="20"/>
      <w:lang w:eastAsia="en-GB"/>
    </w:rPr>
  </w:style>
  <w:style w:type="paragraph" w:styleId="BalloonText">
    <w:name w:val="Balloon Text"/>
    <w:basedOn w:val="Normal"/>
    <w:link w:val="BalloonTextChar"/>
    <w:uiPriority w:val="99"/>
    <w:semiHidden/>
    <w:unhideWhenUsed/>
    <w:rsid w:val="00142B0B"/>
    <w:rPr>
      <w:rFonts w:ascii="Tahoma" w:hAnsi="Tahoma" w:cs="Tahoma"/>
      <w:sz w:val="16"/>
      <w:szCs w:val="16"/>
    </w:rPr>
  </w:style>
  <w:style w:type="character" w:customStyle="1" w:styleId="BalloonTextChar">
    <w:name w:val="Balloon Text Char"/>
    <w:link w:val="BalloonText"/>
    <w:uiPriority w:val="99"/>
    <w:semiHidden/>
    <w:rsid w:val="00142B0B"/>
    <w:rPr>
      <w:rFonts w:ascii="Tahoma" w:hAnsi="Tahoma" w:cs="Tahoma"/>
      <w:sz w:val="16"/>
      <w:szCs w:val="16"/>
      <w:lang w:eastAsia="en-US"/>
    </w:rPr>
  </w:style>
  <w:style w:type="paragraph" w:customStyle="1" w:styleId="Default">
    <w:name w:val="Default"/>
    <w:basedOn w:val="Normal"/>
    <w:rsid w:val="00712BC5"/>
    <w:pPr>
      <w:autoSpaceDE w:val="0"/>
      <w:autoSpaceDN w:val="0"/>
    </w:pPr>
    <w:rPr>
      <w:rFonts w:ascii="Arial" w:eastAsia="Calibri" w:hAnsi="Arial" w:cs="Arial"/>
      <w:color w:val="000000"/>
      <w:szCs w:val="24"/>
      <w:lang w:eastAsia="en-GB"/>
    </w:rPr>
  </w:style>
  <w:style w:type="table" w:styleId="TableGrid">
    <w:name w:val="Table Grid"/>
    <w:basedOn w:val="TableNormal"/>
    <w:rsid w:val="0049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A3BD4"/>
    <w:rPr>
      <w:rFonts w:ascii="Arial" w:hAnsi="Arial"/>
      <w:lang w:eastAsia="en-US"/>
    </w:rPr>
  </w:style>
  <w:style w:type="paragraph" w:styleId="ListParagraph">
    <w:name w:val="List Paragraph"/>
    <w:basedOn w:val="Normal"/>
    <w:uiPriority w:val="34"/>
    <w:qFormat/>
    <w:rsid w:val="00B87B7D"/>
    <w:pPr>
      <w:ind w:left="720"/>
      <w:contextualSpacing/>
    </w:pPr>
  </w:style>
  <w:style w:type="character" w:styleId="CommentReference">
    <w:name w:val="annotation reference"/>
    <w:basedOn w:val="DefaultParagraphFont"/>
    <w:uiPriority w:val="99"/>
    <w:semiHidden/>
    <w:unhideWhenUsed/>
    <w:rsid w:val="009D0DB4"/>
    <w:rPr>
      <w:sz w:val="16"/>
      <w:szCs w:val="16"/>
    </w:rPr>
  </w:style>
  <w:style w:type="paragraph" w:styleId="CommentText">
    <w:name w:val="annotation text"/>
    <w:basedOn w:val="Normal"/>
    <w:link w:val="CommentTextChar"/>
    <w:uiPriority w:val="99"/>
    <w:semiHidden/>
    <w:unhideWhenUsed/>
    <w:rsid w:val="009D0DB4"/>
    <w:rPr>
      <w:sz w:val="20"/>
    </w:rPr>
  </w:style>
  <w:style w:type="character" w:customStyle="1" w:styleId="CommentTextChar">
    <w:name w:val="Comment Text Char"/>
    <w:basedOn w:val="DefaultParagraphFont"/>
    <w:link w:val="CommentText"/>
    <w:uiPriority w:val="99"/>
    <w:semiHidden/>
    <w:rsid w:val="009D0DB4"/>
    <w:rPr>
      <w:lang w:eastAsia="en-US"/>
    </w:rPr>
  </w:style>
  <w:style w:type="paragraph" w:styleId="CommentSubject">
    <w:name w:val="annotation subject"/>
    <w:basedOn w:val="CommentText"/>
    <w:next w:val="CommentText"/>
    <w:link w:val="CommentSubjectChar"/>
    <w:uiPriority w:val="99"/>
    <w:semiHidden/>
    <w:unhideWhenUsed/>
    <w:rsid w:val="009D0DB4"/>
    <w:rPr>
      <w:b/>
      <w:bCs/>
    </w:rPr>
  </w:style>
  <w:style w:type="character" w:customStyle="1" w:styleId="CommentSubjectChar">
    <w:name w:val="Comment Subject Char"/>
    <w:basedOn w:val="CommentTextChar"/>
    <w:link w:val="CommentSubject"/>
    <w:uiPriority w:val="99"/>
    <w:semiHidden/>
    <w:rsid w:val="009D0D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9546">
      <w:bodyDiv w:val="1"/>
      <w:marLeft w:val="0"/>
      <w:marRight w:val="0"/>
      <w:marTop w:val="0"/>
      <w:marBottom w:val="0"/>
      <w:divBdr>
        <w:top w:val="none" w:sz="0" w:space="0" w:color="auto"/>
        <w:left w:val="none" w:sz="0" w:space="0" w:color="auto"/>
        <w:bottom w:val="none" w:sz="0" w:space="0" w:color="auto"/>
        <w:right w:val="none" w:sz="0" w:space="0" w:color="auto"/>
      </w:divBdr>
    </w:div>
    <w:div w:id="630482436">
      <w:bodyDiv w:val="1"/>
      <w:marLeft w:val="0"/>
      <w:marRight w:val="0"/>
      <w:marTop w:val="0"/>
      <w:marBottom w:val="0"/>
      <w:divBdr>
        <w:top w:val="none" w:sz="0" w:space="0" w:color="auto"/>
        <w:left w:val="none" w:sz="0" w:space="0" w:color="auto"/>
        <w:bottom w:val="none" w:sz="0" w:space="0" w:color="auto"/>
        <w:right w:val="none" w:sz="0" w:space="0" w:color="auto"/>
      </w:divBdr>
    </w:div>
    <w:div w:id="634481861">
      <w:bodyDiv w:val="1"/>
      <w:marLeft w:val="0"/>
      <w:marRight w:val="0"/>
      <w:marTop w:val="0"/>
      <w:marBottom w:val="0"/>
      <w:divBdr>
        <w:top w:val="none" w:sz="0" w:space="0" w:color="auto"/>
        <w:left w:val="none" w:sz="0" w:space="0" w:color="auto"/>
        <w:bottom w:val="none" w:sz="0" w:space="0" w:color="auto"/>
        <w:right w:val="none" w:sz="0" w:space="0" w:color="auto"/>
      </w:divBdr>
      <w:divsChild>
        <w:div w:id="819731085">
          <w:marLeft w:val="0"/>
          <w:marRight w:val="0"/>
          <w:marTop w:val="0"/>
          <w:marBottom w:val="0"/>
          <w:divBdr>
            <w:top w:val="none" w:sz="0" w:space="0" w:color="auto"/>
            <w:left w:val="none" w:sz="0" w:space="0" w:color="auto"/>
            <w:bottom w:val="none" w:sz="0" w:space="0" w:color="auto"/>
            <w:right w:val="none" w:sz="0" w:space="0" w:color="auto"/>
          </w:divBdr>
          <w:divsChild>
            <w:div w:id="134640476">
              <w:marLeft w:val="0"/>
              <w:marRight w:val="0"/>
              <w:marTop w:val="0"/>
              <w:marBottom w:val="0"/>
              <w:divBdr>
                <w:top w:val="none" w:sz="0" w:space="0" w:color="auto"/>
                <w:left w:val="none" w:sz="0" w:space="0" w:color="auto"/>
                <w:bottom w:val="none" w:sz="0" w:space="0" w:color="auto"/>
                <w:right w:val="none" w:sz="0" w:space="0" w:color="auto"/>
              </w:divBdr>
              <w:divsChild>
                <w:div w:id="1019746172">
                  <w:marLeft w:val="0"/>
                  <w:marRight w:val="0"/>
                  <w:marTop w:val="0"/>
                  <w:marBottom w:val="0"/>
                  <w:divBdr>
                    <w:top w:val="none" w:sz="0" w:space="0" w:color="auto"/>
                    <w:left w:val="none" w:sz="0" w:space="0" w:color="auto"/>
                    <w:bottom w:val="none" w:sz="0" w:space="0" w:color="auto"/>
                    <w:right w:val="none" w:sz="0" w:space="0" w:color="auto"/>
                  </w:divBdr>
                  <w:divsChild>
                    <w:div w:id="1991474997">
                      <w:marLeft w:val="0"/>
                      <w:marRight w:val="0"/>
                      <w:marTop w:val="0"/>
                      <w:marBottom w:val="0"/>
                      <w:divBdr>
                        <w:top w:val="none" w:sz="0" w:space="0" w:color="auto"/>
                        <w:left w:val="none" w:sz="0" w:space="0" w:color="auto"/>
                        <w:bottom w:val="none" w:sz="0" w:space="0" w:color="auto"/>
                        <w:right w:val="none" w:sz="0" w:space="0" w:color="auto"/>
                      </w:divBdr>
                      <w:divsChild>
                        <w:div w:id="472261044">
                          <w:marLeft w:val="0"/>
                          <w:marRight w:val="0"/>
                          <w:marTop w:val="0"/>
                          <w:marBottom w:val="0"/>
                          <w:divBdr>
                            <w:top w:val="none" w:sz="0" w:space="0" w:color="auto"/>
                            <w:left w:val="none" w:sz="0" w:space="0" w:color="auto"/>
                            <w:bottom w:val="none" w:sz="0" w:space="0" w:color="auto"/>
                            <w:right w:val="none" w:sz="0" w:space="0" w:color="auto"/>
                          </w:divBdr>
                          <w:divsChild>
                            <w:div w:id="1655179145">
                              <w:marLeft w:val="0"/>
                              <w:marRight w:val="0"/>
                              <w:marTop w:val="0"/>
                              <w:marBottom w:val="0"/>
                              <w:divBdr>
                                <w:top w:val="none" w:sz="0" w:space="0" w:color="auto"/>
                                <w:left w:val="single" w:sz="6" w:space="0" w:color="E5E3E3"/>
                                <w:bottom w:val="none" w:sz="0" w:space="0" w:color="auto"/>
                                <w:right w:val="none" w:sz="0" w:space="0" w:color="auto"/>
                              </w:divBdr>
                              <w:divsChild>
                                <w:div w:id="1032461073">
                                  <w:marLeft w:val="0"/>
                                  <w:marRight w:val="0"/>
                                  <w:marTop w:val="0"/>
                                  <w:marBottom w:val="0"/>
                                  <w:divBdr>
                                    <w:top w:val="none" w:sz="0" w:space="0" w:color="auto"/>
                                    <w:left w:val="none" w:sz="0" w:space="0" w:color="auto"/>
                                    <w:bottom w:val="none" w:sz="0" w:space="0" w:color="auto"/>
                                    <w:right w:val="none" w:sz="0" w:space="0" w:color="auto"/>
                                  </w:divBdr>
                                  <w:divsChild>
                                    <w:div w:id="687946397">
                                      <w:marLeft w:val="0"/>
                                      <w:marRight w:val="0"/>
                                      <w:marTop w:val="0"/>
                                      <w:marBottom w:val="0"/>
                                      <w:divBdr>
                                        <w:top w:val="none" w:sz="0" w:space="0" w:color="auto"/>
                                        <w:left w:val="none" w:sz="0" w:space="0" w:color="auto"/>
                                        <w:bottom w:val="none" w:sz="0" w:space="0" w:color="auto"/>
                                        <w:right w:val="none" w:sz="0" w:space="0" w:color="auto"/>
                                      </w:divBdr>
                                      <w:divsChild>
                                        <w:div w:id="157580738">
                                          <w:marLeft w:val="0"/>
                                          <w:marRight w:val="0"/>
                                          <w:marTop w:val="0"/>
                                          <w:marBottom w:val="0"/>
                                          <w:divBdr>
                                            <w:top w:val="none" w:sz="0" w:space="0" w:color="auto"/>
                                            <w:left w:val="none" w:sz="0" w:space="0" w:color="auto"/>
                                            <w:bottom w:val="none" w:sz="0" w:space="0" w:color="auto"/>
                                            <w:right w:val="none" w:sz="0" w:space="0" w:color="auto"/>
                                          </w:divBdr>
                                          <w:divsChild>
                                            <w:div w:id="213079553">
                                              <w:marLeft w:val="0"/>
                                              <w:marRight w:val="0"/>
                                              <w:marTop w:val="0"/>
                                              <w:marBottom w:val="0"/>
                                              <w:divBdr>
                                                <w:top w:val="none" w:sz="0" w:space="0" w:color="auto"/>
                                                <w:left w:val="none" w:sz="0" w:space="0" w:color="auto"/>
                                                <w:bottom w:val="none" w:sz="0" w:space="0" w:color="auto"/>
                                                <w:right w:val="none" w:sz="0" w:space="0" w:color="auto"/>
                                              </w:divBdr>
                                              <w:divsChild>
                                                <w:div w:id="723910983">
                                                  <w:marLeft w:val="0"/>
                                                  <w:marRight w:val="0"/>
                                                  <w:marTop w:val="0"/>
                                                  <w:marBottom w:val="0"/>
                                                  <w:divBdr>
                                                    <w:top w:val="none" w:sz="0" w:space="0" w:color="auto"/>
                                                    <w:left w:val="none" w:sz="0" w:space="0" w:color="auto"/>
                                                    <w:bottom w:val="none" w:sz="0" w:space="0" w:color="auto"/>
                                                    <w:right w:val="none" w:sz="0" w:space="0" w:color="auto"/>
                                                  </w:divBdr>
                                                  <w:divsChild>
                                                    <w:div w:id="1561135439">
                                                      <w:marLeft w:val="0"/>
                                                      <w:marRight w:val="0"/>
                                                      <w:marTop w:val="0"/>
                                                      <w:marBottom w:val="0"/>
                                                      <w:divBdr>
                                                        <w:top w:val="none" w:sz="0" w:space="0" w:color="auto"/>
                                                        <w:left w:val="none" w:sz="0" w:space="0" w:color="auto"/>
                                                        <w:bottom w:val="none" w:sz="0" w:space="0" w:color="auto"/>
                                                        <w:right w:val="none" w:sz="0" w:space="0" w:color="auto"/>
                                                      </w:divBdr>
                                                      <w:divsChild>
                                                        <w:div w:id="923033802">
                                                          <w:marLeft w:val="480"/>
                                                          <w:marRight w:val="0"/>
                                                          <w:marTop w:val="0"/>
                                                          <w:marBottom w:val="0"/>
                                                          <w:divBdr>
                                                            <w:top w:val="none" w:sz="0" w:space="0" w:color="auto"/>
                                                            <w:left w:val="none" w:sz="0" w:space="0" w:color="auto"/>
                                                            <w:bottom w:val="none" w:sz="0" w:space="0" w:color="auto"/>
                                                            <w:right w:val="none" w:sz="0" w:space="0" w:color="auto"/>
                                                          </w:divBdr>
                                                          <w:divsChild>
                                                            <w:div w:id="1703168480">
                                                              <w:marLeft w:val="0"/>
                                                              <w:marRight w:val="0"/>
                                                              <w:marTop w:val="0"/>
                                                              <w:marBottom w:val="0"/>
                                                              <w:divBdr>
                                                                <w:top w:val="none" w:sz="0" w:space="0" w:color="auto"/>
                                                                <w:left w:val="none" w:sz="0" w:space="0" w:color="auto"/>
                                                                <w:bottom w:val="none" w:sz="0" w:space="0" w:color="auto"/>
                                                                <w:right w:val="none" w:sz="0" w:space="0" w:color="auto"/>
                                                              </w:divBdr>
                                                              <w:divsChild>
                                                                <w:div w:id="2091655043">
                                                                  <w:marLeft w:val="0"/>
                                                                  <w:marRight w:val="0"/>
                                                                  <w:marTop w:val="0"/>
                                                                  <w:marBottom w:val="0"/>
                                                                  <w:divBdr>
                                                                    <w:top w:val="none" w:sz="0" w:space="0" w:color="auto"/>
                                                                    <w:left w:val="none" w:sz="0" w:space="0" w:color="auto"/>
                                                                    <w:bottom w:val="none" w:sz="0" w:space="0" w:color="auto"/>
                                                                    <w:right w:val="none" w:sz="0" w:space="0" w:color="auto"/>
                                                                  </w:divBdr>
                                                                  <w:divsChild>
                                                                    <w:div w:id="319120838">
                                                                      <w:marLeft w:val="0"/>
                                                                      <w:marRight w:val="0"/>
                                                                      <w:marTop w:val="0"/>
                                                                      <w:marBottom w:val="0"/>
                                                                      <w:divBdr>
                                                                        <w:top w:val="none" w:sz="0" w:space="0" w:color="auto"/>
                                                                        <w:left w:val="none" w:sz="0" w:space="0" w:color="auto"/>
                                                                        <w:bottom w:val="none" w:sz="0" w:space="0" w:color="auto"/>
                                                                        <w:right w:val="none" w:sz="0" w:space="0" w:color="auto"/>
                                                                      </w:divBdr>
                                                                      <w:divsChild>
                                                                        <w:div w:id="256443436">
                                                                          <w:marLeft w:val="0"/>
                                                                          <w:marRight w:val="0"/>
                                                                          <w:marTop w:val="0"/>
                                                                          <w:marBottom w:val="0"/>
                                                                          <w:divBdr>
                                                                            <w:top w:val="none" w:sz="0" w:space="0" w:color="auto"/>
                                                                            <w:left w:val="none" w:sz="0" w:space="0" w:color="auto"/>
                                                                            <w:bottom w:val="none" w:sz="0" w:space="0" w:color="auto"/>
                                                                            <w:right w:val="none" w:sz="0" w:space="0" w:color="auto"/>
                                                                          </w:divBdr>
                                                                          <w:divsChild>
                                                                            <w:div w:id="1006247455">
                                                                              <w:marLeft w:val="0"/>
                                                                              <w:marRight w:val="0"/>
                                                                              <w:marTop w:val="0"/>
                                                                              <w:marBottom w:val="0"/>
                                                                              <w:divBdr>
                                                                                <w:top w:val="none" w:sz="0" w:space="0" w:color="auto"/>
                                                                                <w:left w:val="none" w:sz="0" w:space="0" w:color="auto"/>
                                                                                <w:bottom w:val="none" w:sz="0" w:space="0" w:color="auto"/>
                                                                                <w:right w:val="none" w:sz="0" w:space="0" w:color="auto"/>
                                                                              </w:divBdr>
                                                                              <w:divsChild>
                                                                                <w:div w:id="1324317970">
                                                                                  <w:marLeft w:val="0"/>
                                                                                  <w:marRight w:val="0"/>
                                                                                  <w:marTop w:val="0"/>
                                                                                  <w:marBottom w:val="0"/>
                                                                                  <w:divBdr>
                                                                                    <w:top w:val="none" w:sz="0" w:space="0" w:color="auto"/>
                                                                                    <w:left w:val="none" w:sz="0" w:space="0" w:color="auto"/>
                                                                                    <w:bottom w:val="single" w:sz="6" w:space="23" w:color="auto"/>
                                                                                    <w:right w:val="none" w:sz="0" w:space="0" w:color="auto"/>
                                                                                  </w:divBdr>
                                                                                  <w:divsChild>
                                                                                    <w:div w:id="1178931940">
                                                                                      <w:marLeft w:val="0"/>
                                                                                      <w:marRight w:val="0"/>
                                                                                      <w:marTop w:val="0"/>
                                                                                      <w:marBottom w:val="0"/>
                                                                                      <w:divBdr>
                                                                                        <w:top w:val="none" w:sz="0" w:space="0" w:color="auto"/>
                                                                                        <w:left w:val="none" w:sz="0" w:space="0" w:color="auto"/>
                                                                                        <w:bottom w:val="none" w:sz="0" w:space="0" w:color="auto"/>
                                                                                        <w:right w:val="none" w:sz="0" w:space="0" w:color="auto"/>
                                                                                      </w:divBdr>
                                                                                      <w:divsChild>
                                                                                        <w:div w:id="1251810741">
                                                                                          <w:marLeft w:val="0"/>
                                                                                          <w:marRight w:val="0"/>
                                                                                          <w:marTop w:val="0"/>
                                                                                          <w:marBottom w:val="0"/>
                                                                                          <w:divBdr>
                                                                                            <w:top w:val="none" w:sz="0" w:space="0" w:color="auto"/>
                                                                                            <w:left w:val="none" w:sz="0" w:space="0" w:color="auto"/>
                                                                                            <w:bottom w:val="none" w:sz="0" w:space="0" w:color="auto"/>
                                                                                            <w:right w:val="none" w:sz="0" w:space="0" w:color="auto"/>
                                                                                          </w:divBdr>
                                                                                          <w:divsChild>
                                                                                            <w:div w:id="1618096130">
                                                                                              <w:marLeft w:val="0"/>
                                                                                              <w:marRight w:val="0"/>
                                                                                              <w:marTop w:val="0"/>
                                                                                              <w:marBottom w:val="0"/>
                                                                                              <w:divBdr>
                                                                                                <w:top w:val="none" w:sz="0" w:space="0" w:color="auto"/>
                                                                                                <w:left w:val="none" w:sz="0" w:space="0" w:color="auto"/>
                                                                                                <w:bottom w:val="none" w:sz="0" w:space="0" w:color="auto"/>
                                                                                                <w:right w:val="none" w:sz="0" w:space="0" w:color="auto"/>
                                                                                              </w:divBdr>
                                                                                              <w:divsChild>
                                                                                                <w:div w:id="1214271893">
                                                                                                  <w:marLeft w:val="0"/>
                                                                                                  <w:marRight w:val="0"/>
                                                                                                  <w:marTop w:val="0"/>
                                                                                                  <w:marBottom w:val="0"/>
                                                                                                  <w:divBdr>
                                                                                                    <w:top w:val="none" w:sz="0" w:space="0" w:color="auto"/>
                                                                                                    <w:left w:val="none" w:sz="0" w:space="0" w:color="auto"/>
                                                                                                    <w:bottom w:val="none" w:sz="0" w:space="0" w:color="auto"/>
                                                                                                    <w:right w:val="none" w:sz="0" w:space="0" w:color="auto"/>
                                                                                                  </w:divBdr>
                                                                                                  <w:divsChild>
                                                                                                    <w:div w:id="6512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759312">
      <w:bodyDiv w:val="1"/>
      <w:marLeft w:val="0"/>
      <w:marRight w:val="0"/>
      <w:marTop w:val="0"/>
      <w:marBottom w:val="0"/>
      <w:divBdr>
        <w:top w:val="none" w:sz="0" w:space="0" w:color="auto"/>
        <w:left w:val="none" w:sz="0" w:space="0" w:color="auto"/>
        <w:bottom w:val="none" w:sz="0" w:space="0" w:color="auto"/>
        <w:right w:val="none" w:sz="0" w:space="0" w:color="auto"/>
      </w:divBdr>
    </w:div>
    <w:div w:id="841891109">
      <w:bodyDiv w:val="1"/>
      <w:marLeft w:val="0"/>
      <w:marRight w:val="0"/>
      <w:marTop w:val="0"/>
      <w:marBottom w:val="0"/>
      <w:divBdr>
        <w:top w:val="none" w:sz="0" w:space="0" w:color="auto"/>
        <w:left w:val="none" w:sz="0" w:space="0" w:color="auto"/>
        <w:bottom w:val="none" w:sz="0" w:space="0" w:color="auto"/>
        <w:right w:val="none" w:sz="0" w:space="0" w:color="auto"/>
      </w:divBdr>
      <w:divsChild>
        <w:div w:id="1126192832">
          <w:marLeft w:val="0"/>
          <w:marRight w:val="0"/>
          <w:marTop w:val="0"/>
          <w:marBottom w:val="0"/>
          <w:divBdr>
            <w:top w:val="none" w:sz="0" w:space="0" w:color="auto"/>
            <w:left w:val="none" w:sz="0" w:space="0" w:color="auto"/>
            <w:bottom w:val="none" w:sz="0" w:space="0" w:color="auto"/>
            <w:right w:val="none" w:sz="0" w:space="0" w:color="auto"/>
          </w:divBdr>
          <w:divsChild>
            <w:div w:id="246307476">
              <w:marLeft w:val="0"/>
              <w:marRight w:val="0"/>
              <w:marTop w:val="0"/>
              <w:marBottom w:val="0"/>
              <w:divBdr>
                <w:top w:val="none" w:sz="0" w:space="0" w:color="auto"/>
                <w:left w:val="none" w:sz="0" w:space="0" w:color="auto"/>
                <w:bottom w:val="none" w:sz="0" w:space="0" w:color="auto"/>
                <w:right w:val="none" w:sz="0" w:space="0" w:color="auto"/>
              </w:divBdr>
            </w:div>
            <w:div w:id="689798014">
              <w:marLeft w:val="0"/>
              <w:marRight w:val="0"/>
              <w:marTop w:val="0"/>
              <w:marBottom w:val="0"/>
              <w:divBdr>
                <w:top w:val="none" w:sz="0" w:space="0" w:color="auto"/>
                <w:left w:val="none" w:sz="0" w:space="0" w:color="auto"/>
                <w:bottom w:val="none" w:sz="0" w:space="0" w:color="auto"/>
                <w:right w:val="none" w:sz="0" w:space="0" w:color="auto"/>
              </w:divBdr>
            </w:div>
            <w:div w:id="760183466">
              <w:marLeft w:val="0"/>
              <w:marRight w:val="0"/>
              <w:marTop w:val="0"/>
              <w:marBottom w:val="0"/>
              <w:divBdr>
                <w:top w:val="none" w:sz="0" w:space="0" w:color="auto"/>
                <w:left w:val="none" w:sz="0" w:space="0" w:color="auto"/>
                <w:bottom w:val="none" w:sz="0" w:space="0" w:color="auto"/>
                <w:right w:val="none" w:sz="0" w:space="0" w:color="auto"/>
              </w:divBdr>
            </w:div>
            <w:div w:id="1043018011">
              <w:marLeft w:val="0"/>
              <w:marRight w:val="0"/>
              <w:marTop w:val="0"/>
              <w:marBottom w:val="0"/>
              <w:divBdr>
                <w:top w:val="none" w:sz="0" w:space="0" w:color="auto"/>
                <w:left w:val="none" w:sz="0" w:space="0" w:color="auto"/>
                <w:bottom w:val="none" w:sz="0" w:space="0" w:color="auto"/>
                <w:right w:val="none" w:sz="0" w:space="0" w:color="auto"/>
              </w:divBdr>
            </w:div>
            <w:div w:id="1256550708">
              <w:marLeft w:val="0"/>
              <w:marRight w:val="0"/>
              <w:marTop w:val="0"/>
              <w:marBottom w:val="0"/>
              <w:divBdr>
                <w:top w:val="none" w:sz="0" w:space="0" w:color="auto"/>
                <w:left w:val="none" w:sz="0" w:space="0" w:color="auto"/>
                <w:bottom w:val="none" w:sz="0" w:space="0" w:color="auto"/>
                <w:right w:val="none" w:sz="0" w:space="0" w:color="auto"/>
              </w:divBdr>
            </w:div>
            <w:div w:id="1361473339">
              <w:marLeft w:val="0"/>
              <w:marRight w:val="0"/>
              <w:marTop w:val="0"/>
              <w:marBottom w:val="0"/>
              <w:divBdr>
                <w:top w:val="none" w:sz="0" w:space="0" w:color="auto"/>
                <w:left w:val="none" w:sz="0" w:space="0" w:color="auto"/>
                <w:bottom w:val="none" w:sz="0" w:space="0" w:color="auto"/>
                <w:right w:val="none" w:sz="0" w:space="0" w:color="auto"/>
              </w:divBdr>
            </w:div>
            <w:div w:id="1402748912">
              <w:marLeft w:val="0"/>
              <w:marRight w:val="0"/>
              <w:marTop w:val="0"/>
              <w:marBottom w:val="0"/>
              <w:divBdr>
                <w:top w:val="none" w:sz="0" w:space="0" w:color="auto"/>
                <w:left w:val="none" w:sz="0" w:space="0" w:color="auto"/>
                <w:bottom w:val="none" w:sz="0" w:space="0" w:color="auto"/>
                <w:right w:val="none" w:sz="0" w:space="0" w:color="auto"/>
              </w:divBdr>
            </w:div>
            <w:div w:id="1674064678">
              <w:marLeft w:val="0"/>
              <w:marRight w:val="0"/>
              <w:marTop w:val="0"/>
              <w:marBottom w:val="0"/>
              <w:divBdr>
                <w:top w:val="none" w:sz="0" w:space="0" w:color="auto"/>
                <w:left w:val="none" w:sz="0" w:space="0" w:color="auto"/>
                <w:bottom w:val="none" w:sz="0" w:space="0" w:color="auto"/>
                <w:right w:val="none" w:sz="0" w:space="0" w:color="auto"/>
              </w:divBdr>
            </w:div>
            <w:div w:id="1710955052">
              <w:marLeft w:val="0"/>
              <w:marRight w:val="0"/>
              <w:marTop w:val="0"/>
              <w:marBottom w:val="0"/>
              <w:divBdr>
                <w:top w:val="none" w:sz="0" w:space="0" w:color="auto"/>
                <w:left w:val="none" w:sz="0" w:space="0" w:color="auto"/>
                <w:bottom w:val="none" w:sz="0" w:space="0" w:color="auto"/>
                <w:right w:val="none" w:sz="0" w:space="0" w:color="auto"/>
              </w:divBdr>
            </w:div>
            <w:div w:id="1996950481">
              <w:marLeft w:val="0"/>
              <w:marRight w:val="0"/>
              <w:marTop w:val="0"/>
              <w:marBottom w:val="0"/>
              <w:divBdr>
                <w:top w:val="none" w:sz="0" w:space="0" w:color="auto"/>
                <w:left w:val="none" w:sz="0" w:space="0" w:color="auto"/>
                <w:bottom w:val="none" w:sz="0" w:space="0" w:color="auto"/>
                <w:right w:val="none" w:sz="0" w:space="0" w:color="auto"/>
              </w:divBdr>
            </w:div>
            <w:div w:id="20050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2631">
      <w:bodyDiv w:val="1"/>
      <w:marLeft w:val="0"/>
      <w:marRight w:val="0"/>
      <w:marTop w:val="0"/>
      <w:marBottom w:val="0"/>
      <w:divBdr>
        <w:top w:val="none" w:sz="0" w:space="0" w:color="auto"/>
        <w:left w:val="none" w:sz="0" w:space="0" w:color="auto"/>
        <w:bottom w:val="none" w:sz="0" w:space="0" w:color="auto"/>
        <w:right w:val="none" w:sz="0" w:space="0" w:color="auto"/>
      </w:divBdr>
      <w:divsChild>
        <w:div w:id="637733006">
          <w:marLeft w:val="0"/>
          <w:marRight w:val="0"/>
          <w:marTop w:val="0"/>
          <w:marBottom w:val="0"/>
          <w:divBdr>
            <w:top w:val="none" w:sz="0" w:space="0" w:color="auto"/>
            <w:left w:val="none" w:sz="0" w:space="0" w:color="auto"/>
            <w:bottom w:val="none" w:sz="0" w:space="0" w:color="auto"/>
            <w:right w:val="none" w:sz="0" w:space="0" w:color="auto"/>
          </w:divBdr>
          <w:divsChild>
            <w:div w:id="871766646">
              <w:marLeft w:val="0"/>
              <w:marRight w:val="0"/>
              <w:marTop w:val="0"/>
              <w:marBottom w:val="0"/>
              <w:divBdr>
                <w:top w:val="none" w:sz="0" w:space="0" w:color="auto"/>
                <w:left w:val="none" w:sz="0" w:space="0" w:color="auto"/>
                <w:bottom w:val="none" w:sz="0" w:space="0" w:color="auto"/>
                <w:right w:val="none" w:sz="0" w:space="0" w:color="auto"/>
              </w:divBdr>
              <w:divsChild>
                <w:div w:id="331765958">
                  <w:marLeft w:val="0"/>
                  <w:marRight w:val="0"/>
                  <w:marTop w:val="0"/>
                  <w:marBottom w:val="0"/>
                  <w:divBdr>
                    <w:top w:val="none" w:sz="0" w:space="0" w:color="auto"/>
                    <w:left w:val="none" w:sz="0" w:space="0" w:color="auto"/>
                    <w:bottom w:val="none" w:sz="0" w:space="0" w:color="auto"/>
                    <w:right w:val="none" w:sz="0" w:space="0" w:color="auto"/>
                  </w:divBdr>
                  <w:divsChild>
                    <w:div w:id="706762592">
                      <w:marLeft w:val="0"/>
                      <w:marRight w:val="0"/>
                      <w:marTop w:val="0"/>
                      <w:marBottom w:val="0"/>
                      <w:divBdr>
                        <w:top w:val="none" w:sz="0" w:space="0" w:color="auto"/>
                        <w:left w:val="none" w:sz="0" w:space="0" w:color="auto"/>
                        <w:bottom w:val="none" w:sz="0" w:space="0" w:color="auto"/>
                        <w:right w:val="none" w:sz="0" w:space="0" w:color="auto"/>
                      </w:divBdr>
                      <w:divsChild>
                        <w:div w:id="228851990">
                          <w:marLeft w:val="0"/>
                          <w:marRight w:val="0"/>
                          <w:marTop w:val="0"/>
                          <w:marBottom w:val="0"/>
                          <w:divBdr>
                            <w:top w:val="none" w:sz="0" w:space="0" w:color="auto"/>
                            <w:left w:val="none" w:sz="0" w:space="0" w:color="auto"/>
                            <w:bottom w:val="none" w:sz="0" w:space="0" w:color="auto"/>
                            <w:right w:val="none" w:sz="0" w:space="0" w:color="auto"/>
                          </w:divBdr>
                          <w:divsChild>
                            <w:div w:id="1492259341">
                              <w:marLeft w:val="0"/>
                              <w:marRight w:val="0"/>
                              <w:marTop w:val="0"/>
                              <w:marBottom w:val="0"/>
                              <w:divBdr>
                                <w:top w:val="none" w:sz="0" w:space="0" w:color="auto"/>
                                <w:left w:val="single" w:sz="6" w:space="0" w:color="E5E3E3"/>
                                <w:bottom w:val="none" w:sz="0" w:space="0" w:color="auto"/>
                                <w:right w:val="none" w:sz="0" w:space="0" w:color="auto"/>
                              </w:divBdr>
                              <w:divsChild>
                                <w:div w:id="844201548">
                                  <w:marLeft w:val="0"/>
                                  <w:marRight w:val="0"/>
                                  <w:marTop w:val="0"/>
                                  <w:marBottom w:val="0"/>
                                  <w:divBdr>
                                    <w:top w:val="none" w:sz="0" w:space="0" w:color="auto"/>
                                    <w:left w:val="none" w:sz="0" w:space="0" w:color="auto"/>
                                    <w:bottom w:val="none" w:sz="0" w:space="0" w:color="auto"/>
                                    <w:right w:val="none" w:sz="0" w:space="0" w:color="auto"/>
                                  </w:divBdr>
                                  <w:divsChild>
                                    <w:div w:id="273444830">
                                      <w:marLeft w:val="0"/>
                                      <w:marRight w:val="0"/>
                                      <w:marTop w:val="0"/>
                                      <w:marBottom w:val="0"/>
                                      <w:divBdr>
                                        <w:top w:val="none" w:sz="0" w:space="0" w:color="auto"/>
                                        <w:left w:val="none" w:sz="0" w:space="0" w:color="auto"/>
                                        <w:bottom w:val="none" w:sz="0" w:space="0" w:color="auto"/>
                                        <w:right w:val="none" w:sz="0" w:space="0" w:color="auto"/>
                                      </w:divBdr>
                                      <w:divsChild>
                                        <w:div w:id="955671916">
                                          <w:marLeft w:val="0"/>
                                          <w:marRight w:val="0"/>
                                          <w:marTop w:val="0"/>
                                          <w:marBottom w:val="0"/>
                                          <w:divBdr>
                                            <w:top w:val="none" w:sz="0" w:space="0" w:color="auto"/>
                                            <w:left w:val="none" w:sz="0" w:space="0" w:color="auto"/>
                                            <w:bottom w:val="none" w:sz="0" w:space="0" w:color="auto"/>
                                            <w:right w:val="none" w:sz="0" w:space="0" w:color="auto"/>
                                          </w:divBdr>
                                          <w:divsChild>
                                            <w:div w:id="1415122853">
                                              <w:marLeft w:val="0"/>
                                              <w:marRight w:val="0"/>
                                              <w:marTop w:val="0"/>
                                              <w:marBottom w:val="0"/>
                                              <w:divBdr>
                                                <w:top w:val="none" w:sz="0" w:space="0" w:color="auto"/>
                                                <w:left w:val="none" w:sz="0" w:space="0" w:color="auto"/>
                                                <w:bottom w:val="none" w:sz="0" w:space="0" w:color="auto"/>
                                                <w:right w:val="none" w:sz="0" w:space="0" w:color="auto"/>
                                              </w:divBdr>
                                              <w:divsChild>
                                                <w:div w:id="888105136">
                                                  <w:marLeft w:val="0"/>
                                                  <w:marRight w:val="0"/>
                                                  <w:marTop w:val="0"/>
                                                  <w:marBottom w:val="0"/>
                                                  <w:divBdr>
                                                    <w:top w:val="none" w:sz="0" w:space="0" w:color="auto"/>
                                                    <w:left w:val="none" w:sz="0" w:space="0" w:color="auto"/>
                                                    <w:bottom w:val="none" w:sz="0" w:space="0" w:color="auto"/>
                                                    <w:right w:val="none" w:sz="0" w:space="0" w:color="auto"/>
                                                  </w:divBdr>
                                                  <w:divsChild>
                                                    <w:div w:id="1490441577">
                                                      <w:marLeft w:val="0"/>
                                                      <w:marRight w:val="0"/>
                                                      <w:marTop w:val="0"/>
                                                      <w:marBottom w:val="0"/>
                                                      <w:divBdr>
                                                        <w:top w:val="none" w:sz="0" w:space="0" w:color="auto"/>
                                                        <w:left w:val="none" w:sz="0" w:space="0" w:color="auto"/>
                                                        <w:bottom w:val="none" w:sz="0" w:space="0" w:color="auto"/>
                                                        <w:right w:val="none" w:sz="0" w:space="0" w:color="auto"/>
                                                      </w:divBdr>
                                                      <w:divsChild>
                                                        <w:div w:id="2035231062">
                                                          <w:marLeft w:val="480"/>
                                                          <w:marRight w:val="0"/>
                                                          <w:marTop w:val="0"/>
                                                          <w:marBottom w:val="0"/>
                                                          <w:divBdr>
                                                            <w:top w:val="none" w:sz="0" w:space="0" w:color="auto"/>
                                                            <w:left w:val="none" w:sz="0" w:space="0" w:color="auto"/>
                                                            <w:bottom w:val="none" w:sz="0" w:space="0" w:color="auto"/>
                                                            <w:right w:val="none" w:sz="0" w:space="0" w:color="auto"/>
                                                          </w:divBdr>
                                                          <w:divsChild>
                                                            <w:div w:id="1486555296">
                                                              <w:marLeft w:val="0"/>
                                                              <w:marRight w:val="0"/>
                                                              <w:marTop w:val="0"/>
                                                              <w:marBottom w:val="0"/>
                                                              <w:divBdr>
                                                                <w:top w:val="none" w:sz="0" w:space="0" w:color="auto"/>
                                                                <w:left w:val="none" w:sz="0" w:space="0" w:color="auto"/>
                                                                <w:bottom w:val="none" w:sz="0" w:space="0" w:color="auto"/>
                                                                <w:right w:val="none" w:sz="0" w:space="0" w:color="auto"/>
                                                              </w:divBdr>
                                                              <w:divsChild>
                                                                <w:div w:id="1538395659">
                                                                  <w:marLeft w:val="0"/>
                                                                  <w:marRight w:val="0"/>
                                                                  <w:marTop w:val="0"/>
                                                                  <w:marBottom w:val="0"/>
                                                                  <w:divBdr>
                                                                    <w:top w:val="none" w:sz="0" w:space="0" w:color="auto"/>
                                                                    <w:left w:val="none" w:sz="0" w:space="0" w:color="auto"/>
                                                                    <w:bottom w:val="none" w:sz="0" w:space="0" w:color="auto"/>
                                                                    <w:right w:val="none" w:sz="0" w:space="0" w:color="auto"/>
                                                                  </w:divBdr>
                                                                  <w:divsChild>
                                                                    <w:div w:id="1309899437">
                                                                      <w:marLeft w:val="0"/>
                                                                      <w:marRight w:val="0"/>
                                                                      <w:marTop w:val="240"/>
                                                                      <w:marBottom w:val="0"/>
                                                                      <w:divBdr>
                                                                        <w:top w:val="none" w:sz="0" w:space="0" w:color="auto"/>
                                                                        <w:left w:val="none" w:sz="0" w:space="0" w:color="auto"/>
                                                                        <w:bottom w:val="none" w:sz="0" w:space="0" w:color="auto"/>
                                                                        <w:right w:val="none" w:sz="0" w:space="0" w:color="auto"/>
                                                                      </w:divBdr>
                                                                      <w:divsChild>
                                                                        <w:div w:id="450365909">
                                                                          <w:marLeft w:val="0"/>
                                                                          <w:marRight w:val="0"/>
                                                                          <w:marTop w:val="0"/>
                                                                          <w:marBottom w:val="0"/>
                                                                          <w:divBdr>
                                                                            <w:top w:val="none" w:sz="0" w:space="0" w:color="auto"/>
                                                                            <w:left w:val="none" w:sz="0" w:space="0" w:color="auto"/>
                                                                            <w:bottom w:val="none" w:sz="0" w:space="0" w:color="auto"/>
                                                                            <w:right w:val="none" w:sz="0" w:space="0" w:color="auto"/>
                                                                          </w:divBdr>
                                                                          <w:divsChild>
                                                                            <w:div w:id="206992166">
                                                                              <w:marLeft w:val="0"/>
                                                                              <w:marRight w:val="0"/>
                                                                              <w:marTop w:val="0"/>
                                                                              <w:marBottom w:val="0"/>
                                                                              <w:divBdr>
                                                                                <w:top w:val="none" w:sz="0" w:space="0" w:color="auto"/>
                                                                                <w:left w:val="none" w:sz="0" w:space="0" w:color="auto"/>
                                                                                <w:bottom w:val="none" w:sz="0" w:space="0" w:color="auto"/>
                                                                                <w:right w:val="none" w:sz="0" w:space="0" w:color="auto"/>
                                                                              </w:divBdr>
                                                                              <w:divsChild>
                                                                                <w:div w:id="341857516">
                                                                                  <w:marLeft w:val="0"/>
                                                                                  <w:marRight w:val="0"/>
                                                                                  <w:marTop w:val="0"/>
                                                                                  <w:marBottom w:val="0"/>
                                                                                  <w:divBdr>
                                                                                    <w:top w:val="none" w:sz="0" w:space="0" w:color="auto"/>
                                                                                    <w:left w:val="none" w:sz="0" w:space="0" w:color="auto"/>
                                                                                    <w:bottom w:val="none" w:sz="0" w:space="0" w:color="auto"/>
                                                                                    <w:right w:val="none" w:sz="0" w:space="0" w:color="auto"/>
                                                                                  </w:divBdr>
                                                                                  <w:divsChild>
                                                                                    <w:div w:id="1003780725">
                                                                                      <w:marLeft w:val="0"/>
                                                                                      <w:marRight w:val="0"/>
                                                                                      <w:marTop w:val="0"/>
                                                                                      <w:marBottom w:val="0"/>
                                                                                      <w:divBdr>
                                                                                        <w:top w:val="none" w:sz="0" w:space="0" w:color="auto"/>
                                                                                        <w:left w:val="none" w:sz="0" w:space="0" w:color="auto"/>
                                                                                        <w:bottom w:val="none" w:sz="0" w:space="0" w:color="auto"/>
                                                                                        <w:right w:val="none" w:sz="0" w:space="0" w:color="auto"/>
                                                                                      </w:divBdr>
                                                                                      <w:divsChild>
                                                                                        <w:div w:id="1854563196">
                                                                                          <w:marLeft w:val="0"/>
                                                                                          <w:marRight w:val="0"/>
                                                                                          <w:marTop w:val="0"/>
                                                                                          <w:marBottom w:val="0"/>
                                                                                          <w:divBdr>
                                                                                            <w:top w:val="none" w:sz="0" w:space="0" w:color="auto"/>
                                                                                            <w:left w:val="none" w:sz="0" w:space="0" w:color="auto"/>
                                                                                            <w:bottom w:val="none" w:sz="0" w:space="0" w:color="auto"/>
                                                                                            <w:right w:val="none" w:sz="0" w:space="0" w:color="auto"/>
                                                                                          </w:divBdr>
                                                                                          <w:divsChild>
                                                                                            <w:div w:id="554854213">
                                                                                              <w:marLeft w:val="0"/>
                                                                                              <w:marRight w:val="0"/>
                                                                                              <w:marTop w:val="0"/>
                                                                                              <w:marBottom w:val="0"/>
                                                                                              <w:divBdr>
                                                                                                <w:top w:val="none" w:sz="0" w:space="0" w:color="auto"/>
                                                                                                <w:left w:val="none" w:sz="0" w:space="0" w:color="auto"/>
                                                                                                <w:bottom w:val="none" w:sz="0" w:space="0" w:color="auto"/>
                                                                                                <w:right w:val="none" w:sz="0" w:space="0" w:color="auto"/>
                                                                                              </w:divBdr>
                                                                                              <w:divsChild>
                                                                                                <w:div w:id="3267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332343">
      <w:bodyDiv w:val="1"/>
      <w:marLeft w:val="0"/>
      <w:marRight w:val="0"/>
      <w:marTop w:val="0"/>
      <w:marBottom w:val="0"/>
      <w:divBdr>
        <w:top w:val="none" w:sz="0" w:space="0" w:color="auto"/>
        <w:left w:val="none" w:sz="0" w:space="0" w:color="auto"/>
        <w:bottom w:val="none" w:sz="0" w:space="0" w:color="auto"/>
        <w:right w:val="none" w:sz="0" w:space="0" w:color="auto"/>
      </w:divBdr>
    </w:div>
    <w:div w:id="1592659409">
      <w:bodyDiv w:val="1"/>
      <w:marLeft w:val="0"/>
      <w:marRight w:val="0"/>
      <w:marTop w:val="0"/>
      <w:marBottom w:val="0"/>
      <w:divBdr>
        <w:top w:val="none" w:sz="0" w:space="0" w:color="auto"/>
        <w:left w:val="none" w:sz="0" w:space="0" w:color="auto"/>
        <w:bottom w:val="none" w:sz="0" w:space="0" w:color="auto"/>
        <w:right w:val="none" w:sz="0" w:space="0" w:color="auto"/>
      </w:divBdr>
      <w:divsChild>
        <w:div w:id="1248225116">
          <w:marLeft w:val="0"/>
          <w:marRight w:val="0"/>
          <w:marTop w:val="0"/>
          <w:marBottom w:val="0"/>
          <w:divBdr>
            <w:top w:val="none" w:sz="0" w:space="0" w:color="auto"/>
            <w:left w:val="none" w:sz="0" w:space="0" w:color="auto"/>
            <w:bottom w:val="none" w:sz="0" w:space="0" w:color="auto"/>
            <w:right w:val="none" w:sz="0" w:space="0" w:color="auto"/>
          </w:divBdr>
          <w:divsChild>
            <w:div w:id="59331698">
              <w:marLeft w:val="0"/>
              <w:marRight w:val="0"/>
              <w:marTop w:val="0"/>
              <w:marBottom w:val="0"/>
              <w:divBdr>
                <w:top w:val="none" w:sz="0" w:space="0" w:color="auto"/>
                <w:left w:val="none" w:sz="0" w:space="0" w:color="auto"/>
                <w:bottom w:val="none" w:sz="0" w:space="0" w:color="auto"/>
                <w:right w:val="none" w:sz="0" w:space="0" w:color="auto"/>
              </w:divBdr>
              <w:divsChild>
                <w:div w:id="238754251">
                  <w:marLeft w:val="0"/>
                  <w:marRight w:val="0"/>
                  <w:marTop w:val="0"/>
                  <w:marBottom w:val="0"/>
                  <w:divBdr>
                    <w:top w:val="none" w:sz="0" w:space="0" w:color="auto"/>
                    <w:left w:val="none" w:sz="0" w:space="0" w:color="auto"/>
                    <w:bottom w:val="none" w:sz="0" w:space="0" w:color="auto"/>
                    <w:right w:val="none" w:sz="0" w:space="0" w:color="auto"/>
                  </w:divBdr>
                  <w:divsChild>
                    <w:div w:id="2130852632">
                      <w:marLeft w:val="0"/>
                      <w:marRight w:val="0"/>
                      <w:marTop w:val="0"/>
                      <w:marBottom w:val="0"/>
                      <w:divBdr>
                        <w:top w:val="none" w:sz="0" w:space="0" w:color="auto"/>
                        <w:left w:val="none" w:sz="0" w:space="0" w:color="auto"/>
                        <w:bottom w:val="none" w:sz="0" w:space="0" w:color="auto"/>
                        <w:right w:val="none" w:sz="0" w:space="0" w:color="auto"/>
                      </w:divBdr>
                      <w:divsChild>
                        <w:div w:id="1740323213">
                          <w:marLeft w:val="0"/>
                          <w:marRight w:val="0"/>
                          <w:marTop w:val="0"/>
                          <w:marBottom w:val="0"/>
                          <w:divBdr>
                            <w:top w:val="none" w:sz="0" w:space="0" w:color="auto"/>
                            <w:left w:val="none" w:sz="0" w:space="0" w:color="auto"/>
                            <w:bottom w:val="none" w:sz="0" w:space="0" w:color="auto"/>
                            <w:right w:val="none" w:sz="0" w:space="0" w:color="auto"/>
                          </w:divBdr>
                          <w:divsChild>
                            <w:div w:id="1693343066">
                              <w:marLeft w:val="0"/>
                              <w:marRight w:val="0"/>
                              <w:marTop w:val="0"/>
                              <w:marBottom w:val="0"/>
                              <w:divBdr>
                                <w:top w:val="none" w:sz="0" w:space="0" w:color="auto"/>
                                <w:left w:val="single" w:sz="6" w:space="0" w:color="E5E3E3"/>
                                <w:bottom w:val="none" w:sz="0" w:space="0" w:color="auto"/>
                                <w:right w:val="none" w:sz="0" w:space="0" w:color="auto"/>
                              </w:divBdr>
                              <w:divsChild>
                                <w:div w:id="330262321">
                                  <w:marLeft w:val="0"/>
                                  <w:marRight w:val="0"/>
                                  <w:marTop w:val="0"/>
                                  <w:marBottom w:val="0"/>
                                  <w:divBdr>
                                    <w:top w:val="none" w:sz="0" w:space="0" w:color="auto"/>
                                    <w:left w:val="none" w:sz="0" w:space="0" w:color="auto"/>
                                    <w:bottom w:val="none" w:sz="0" w:space="0" w:color="auto"/>
                                    <w:right w:val="none" w:sz="0" w:space="0" w:color="auto"/>
                                  </w:divBdr>
                                  <w:divsChild>
                                    <w:div w:id="235021442">
                                      <w:marLeft w:val="0"/>
                                      <w:marRight w:val="0"/>
                                      <w:marTop w:val="0"/>
                                      <w:marBottom w:val="0"/>
                                      <w:divBdr>
                                        <w:top w:val="none" w:sz="0" w:space="0" w:color="auto"/>
                                        <w:left w:val="none" w:sz="0" w:space="0" w:color="auto"/>
                                        <w:bottom w:val="none" w:sz="0" w:space="0" w:color="auto"/>
                                        <w:right w:val="none" w:sz="0" w:space="0" w:color="auto"/>
                                      </w:divBdr>
                                      <w:divsChild>
                                        <w:div w:id="552959909">
                                          <w:marLeft w:val="0"/>
                                          <w:marRight w:val="0"/>
                                          <w:marTop w:val="0"/>
                                          <w:marBottom w:val="0"/>
                                          <w:divBdr>
                                            <w:top w:val="none" w:sz="0" w:space="0" w:color="auto"/>
                                            <w:left w:val="none" w:sz="0" w:space="0" w:color="auto"/>
                                            <w:bottom w:val="none" w:sz="0" w:space="0" w:color="auto"/>
                                            <w:right w:val="none" w:sz="0" w:space="0" w:color="auto"/>
                                          </w:divBdr>
                                          <w:divsChild>
                                            <w:div w:id="658072534">
                                              <w:marLeft w:val="0"/>
                                              <w:marRight w:val="0"/>
                                              <w:marTop w:val="0"/>
                                              <w:marBottom w:val="0"/>
                                              <w:divBdr>
                                                <w:top w:val="none" w:sz="0" w:space="0" w:color="auto"/>
                                                <w:left w:val="none" w:sz="0" w:space="0" w:color="auto"/>
                                                <w:bottom w:val="none" w:sz="0" w:space="0" w:color="auto"/>
                                                <w:right w:val="none" w:sz="0" w:space="0" w:color="auto"/>
                                              </w:divBdr>
                                              <w:divsChild>
                                                <w:div w:id="828135364">
                                                  <w:marLeft w:val="0"/>
                                                  <w:marRight w:val="0"/>
                                                  <w:marTop w:val="0"/>
                                                  <w:marBottom w:val="0"/>
                                                  <w:divBdr>
                                                    <w:top w:val="none" w:sz="0" w:space="0" w:color="auto"/>
                                                    <w:left w:val="none" w:sz="0" w:space="0" w:color="auto"/>
                                                    <w:bottom w:val="none" w:sz="0" w:space="0" w:color="auto"/>
                                                    <w:right w:val="none" w:sz="0" w:space="0" w:color="auto"/>
                                                  </w:divBdr>
                                                  <w:divsChild>
                                                    <w:div w:id="1948074160">
                                                      <w:marLeft w:val="0"/>
                                                      <w:marRight w:val="0"/>
                                                      <w:marTop w:val="0"/>
                                                      <w:marBottom w:val="0"/>
                                                      <w:divBdr>
                                                        <w:top w:val="none" w:sz="0" w:space="0" w:color="auto"/>
                                                        <w:left w:val="none" w:sz="0" w:space="0" w:color="auto"/>
                                                        <w:bottom w:val="none" w:sz="0" w:space="0" w:color="auto"/>
                                                        <w:right w:val="none" w:sz="0" w:space="0" w:color="auto"/>
                                                      </w:divBdr>
                                                      <w:divsChild>
                                                        <w:div w:id="478692450">
                                                          <w:marLeft w:val="480"/>
                                                          <w:marRight w:val="0"/>
                                                          <w:marTop w:val="0"/>
                                                          <w:marBottom w:val="0"/>
                                                          <w:divBdr>
                                                            <w:top w:val="none" w:sz="0" w:space="0" w:color="auto"/>
                                                            <w:left w:val="none" w:sz="0" w:space="0" w:color="auto"/>
                                                            <w:bottom w:val="none" w:sz="0" w:space="0" w:color="auto"/>
                                                            <w:right w:val="none" w:sz="0" w:space="0" w:color="auto"/>
                                                          </w:divBdr>
                                                          <w:divsChild>
                                                            <w:div w:id="850610168">
                                                              <w:marLeft w:val="0"/>
                                                              <w:marRight w:val="0"/>
                                                              <w:marTop w:val="0"/>
                                                              <w:marBottom w:val="0"/>
                                                              <w:divBdr>
                                                                <w:top w:val="none" w:sz="0" w:space="0" w:color="auto"/>
                                                                <w:left w:val="none" w:sz="0" w:space="0" w:color="auto"/>
                                                                <w:bottom w:val="none" w:sz="0" w:space="0" w:color="auto"/>
                                                                <w:right w:val="none" w:sz="0" w:space="0" w:color="auto"/>
                                                              </w:divBdr>
                                                              <w:divsChild>
                                                                <w:div w:id="1227758482">
                                                                  <w:marLeft w:val="0"/>
                                                                  <w:marRight w:val="0"/>
                                                                  <w:marTop w:val="0"/>
                                                                  <w:marBottom w:val="0"/>
                                                                  <w:divBdr>
                                                                    <w:top w:val="none" w:sz="0" w:space="0" w:color="auto"/>
                                                                    <w:left w:val="none" w:sz="0" w:space="0" w:color="auto"/>
                                                                    <w:bottom w:val="none" w:sz="0" w:space="0" w:color="auto"/>
                                                                    <w:right w:val="none" w:sz="0" w:space="0" w:color="auto"/>
                                                                  </w:divBdr>
                                                                  <w:divsChild>
                                                                    <w:div w:id="827593101">
                                                                      <w:marLeft w:val="0"/>
                                                                      <w:marRight w:val="0"/>
                                                                      <w:marTop w:val="0"/>
                                                                      <w:marBottom w:val="0"/>
                                                                      <w:divBdr>
                                                                        <w:top w:val="none" w:sz="0" w:space="0" w:color="auto"/>
                                                                        <w:left w:val="none" w:sz="0" w:space="0" w:color="auto"/>
                                                                        <w:bottom w:val="none" w:sz="0" w:space="0" w:color="auto"/>
                                                                        <w:right w:val="none" w:sz="0" w:space="0" w:color="auto"/>
                                                                      </w:divBdr>
                                                                      <w:divsChild>
                                                                        <w:div w:id="931936695">
                                                                          <w:marLeft w:val="0"/>
                                                                          <w:marRight w:val="0"/>
                                                                          <w:marTop w:val="0"/>
                                                                          <w:marBottom w:val="0"/>
                                                                          <w:divBdr>
                                                                            <w:top w:val="none" w:sz="0" w:space="0" w:color="auto"/>
                                                                            <w:left w:val="none" w:sz="0" w:space="0" w:color="auto"/>
                                                                            <w:bottom w:val="none" w:sz="0" w:space="0" w:color="auto"/>
                                                                            <w:right w:val="none" w:sz="0" w:space="0" w:color="auto"/>
                                                                          </w:divBdr>
                                                                          <w:divsChild>
                                                                            <w:div w:id="954601107">
                                                                              <w:marLeft w:val="0"/>
                                                                              <w:marRight w:val="0"/>
                                                                              <w:marTop w:val="0"/>
                                                                              <w:marBottom w:val="0"/>
                                                                              <w:divBdr>
                                                                                <w:top w:val="none" w:sz="0" w:space="0" w:color="auto"/>
                                                                                <w:left w:val="none" w:sz="0" w:space="0" w:color="auto"/>
                                                                                <w:bottom w:val="none" w:sz="0" w:space="0" w:color="auto"/>
                                                                                <w:right w:val="none" w:sz="0" w:space="0" w:color="auto"/>
                                                                              </w:divBdr>
                                                                              <w:divsChild>
                                                                                <w:div w:id="1391612114">
                                                                                  <w:marLeft w:val="0"/>
                                                                                  <w:marRight w:val="0"/>
                                                                                  <w:marTop w:val="0"/>
                                                                                  <w:marBottom w:val="0"/>
                                                                                  <w:divBdr>
                                                                                    <w:top w:val="none" w:sz="0" w:space="0" w:color="auto"/>
                                                                                    <w:left w:val="none" w:sz="0" w:space="0" w:color="auto"/>
                                                                                    <w:bottom w:val="single" w:sz="6" w:space="23" w:color="auto"/>
                                                                                    <w:right w:val="none" w:sz="0" w:space="0" w:color="auto"/>
                                                                                  </w:divBdr>
                                                                                  <w:divsChild>
                                                                                    <w:div w:id="397820891">
                                                                                      <w:marLeft w:val="0"/>
                                                                                      <w:marRight w:val="0"/>
                                                                                      <w:marTop w:val="0"/>
                                                                                      <w:marBottom w:val="0"/>
                                                                                      <w:divBdr>
                                                                                        <w:top w:val="none" w:sz="0" w:space="0" w:color="auto"/>
                                                                                        <w:left w:val="none" w:sz="0" w:space="0" w:color="auto"/>
                                                                                        <w:bottom w:val="none" w:sz="0" w:space="0" w:color="auto"/>
                                                                                        <w:right w:val="none" w:sz="0" w:space="0" w:color="auto"/>
                                                                                      </w:divBdr>
                                                                                      <w:divsChild>
                                                                                        <w:div w:id="682515720">
                                                                                          <w:marLeft w:val="0"/>
                                                                                          <w:marRight w:val="0"/>
                                                                                          <w:marTop w:val="0"/>
                                                                                          <w:marBottom w:val="0"/>
                                                                                          <w:divBdr>
                                                                                            <w:top w:val="none" w:sz="0" w:space="0" w:color="auto"/>
                                                                                            <w:left w:val="none" w:sz="0" w:space="0" w:color="auto"/>
                                                                                            <w:bottom w:val="none" w:sz="0" w:space="0" w:color="auto"/>
                                                                                            <w:right w:val="none" w:sz="0" w:space="0" w:color="auto"/>
                                                                                          </w:divBdr>
                                                                                          <w:divsChild>
                                                                                            <w:div w:id="1803499144">
                                                                                              <w:marLeft w:val="0"/>
                                                                                              <w:marRight w:val="0"/>
                                                                                              <w:marTop w:val="0"/>
                                                                                              <w:marBottom w:val="0"/>
                                                                                              <w:divBdr>
                                                                                                <w:top w:val="none" w:sz="0" w:space="0" w:color="auto"/>
                                                                                                <w:left w:val="none" w:sz="0" w:space="0" w:color="auto"/>
                                                                                                <w:bottom w:val="none" w:sz="0" w:space="0" w:color="auto"/>
                                                                                                <w:right w:val="none" w:sz="0" w:space="0" w:color="auto"/>
                                                                                              </w:divBdr>
                                                                                              <w:divsChild>
                                                                                                <w:div w:id="148594998">
                                                                                                  <w:marLeft w:val="0"/>
                                                                                                  <w:marRight w:val="0"/>
                                                                                                  <w:marTop w:val="0"/>
                                                                                                  <w:marBottom w:val="0"/>
                                                                                                  <w:divBdr>
                                                                                                    <w:top w:val="none" w:sz="0" w:space="0" w:color="auto"/>
                                                                                                    <w:left w:val="none" w:sz="0" w:space="0" w:color="auto"/>
                                                                                                    <w:bottom w:val="none" w:sz="0" w:space="0" w:color="auto"/>
                                                                                                    <w:right w:val="none" w:sz="0" w:space="0" w:color="auto"/>
                                                                                                  </w:divBdr>
                                                                                                  <w:divsChild>
                                                                                                    <w:div w:id="244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196C-0338-4FDE-BCC5-DDDF38B1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ROYAL UNITED HOSPITAL BATH NHS TRUST</vt:lpstr>
    </vt:vector>
  </TitlesOfParts>
  <Company>Royal United Hospital, Bath</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UNITED HOSPITAL BATH NHS TRUST</dc:title>
  <dc:creator>southallchristian</dc:creator>
  <cp:lastModifiedBy>Tegally, Narinder</cp:lastModifiedBy>
  <cp:revision>5</cp:revision>
  <cp:lastPrinted>2016-04-05T08:53:00Z</cp:lastPrinted>
  <dcterms:created xsi:type="dcterms:W3CDTF">2021-03-13T10:32:00Z</dcterms:created>
  <dcterms:modified xsi:type="dcterms:W3CDTF">2021-03-29T15:38:00Z</dcterms:modified>
</cp:coreProperties>
</file>