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E6644" w14:textId="6F889130" w:rsidR="00075A18" w:rsidRDefault="00075A18" w:rsidP="00075A18">
      <w:pPr>
        <w:tabs>
          <w:tab w:val="left" w:pos="1560"/>
        </w:tabs>
        <w:spacing w:before="264"/>
        <w:jc w:val="right"/>
        <w:rPr>
          <w:b/>
          <w:sz w:val="23"/>
        </w:rPr>
      </w:pPr>
      <w:r>
        <w:rPr>
          <w:b/>
          <w:noProof/>
          <w:spacing w:val="-4"/>
          <w:sz w:val="23"/>
          <w14:ligatures w14:val="standardContextual"/>
        </w:rPr>
        <w:drawing>
          <wp:inline distT="0" distB="0" distL="0" distR="0" wp14:anchorId="6536D546" wp14:editId="64117C94">
            <wp:extent cx="1638300" cy="520979"/>
            <wp:effectExtent l="0" t="0" r="0" b="0"/>
            <wp:docPr id="137028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8707" name="Picture 1370287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0127" cy="537460"/>
                    </a:xfrm>
                    <a:prstGeom prst="rect">
                      <a:avLst/>
                    </a:prstGeom>
                  </pic:spPr>
                </pic:pic>
              </a:graphicData>
            </a:graphic>
          </wp:inline>
        </w:drawing>
      </w:r>
    </w:p>
    <w:p w14:paraId="5ECBDFD3" w14:textId="77777777" w:rsidR="00075A18" w:rsidRDefault="00075A18" w:rsidP="00075A18">
      <w:pPr>
        <w:pStyle w:val="ListParagraph"/>
        <w:tabs>
          <w:tab w:val="left" w:pos="919"/>
        </w:tabs>
        <w:spacing w:before="264"/>
        <w:ind w:left="0"/>
        <w:contextualSpacing w:val="0"/>
        <w:jc w:val="center"/>
        <w:rPr>
          <w:b/>
          <w:sz w:val="23"/>
        </w:rPr>
      </w:pPr>
      <w:r>
        <w:rPr>
          <w:b/>
          <w:sz w:val="23"/>
        </w:rPr>
        <w:t>HOUSE</w:t>
      </w:r>
      <w:r>
        <w:rPr>
          <w:b/>
          <w:spacing w:val="-4"/>
          <w:sz w:val="23"/>
        </w:rPr>
        <w:t xml:space="preserve"> </w:t>
      </w:r>
      <w:r>
        <w:rPr>
          <w:b/>
          <w:sz w:val="23"/>
        </w:rPr>
        <w:t>OF</w:t>
      </w:r>
      <w:r>
        <w:rPr>
          <w:b/>
          <w:spacing w:val="-4"/>
          <w:sz w:val="23"/>
        </w:rPr>
        <w:t xml:space="preserve"> </w:t>
      </w:r>
      <w:r>
        <w:rPr>
          <w:b/>
          <w:sz w:val="23"/>
        </w:rPr>
        <w:t>CLERGY</w:t>
      </w:r>
      <w:r>
        <w:rPr>
          <w:b/>
          <w:spacing w:val="-4"/>
          <w:sz w:val="23"/>
        </w:rPr>
        <w:t xml:space="preserve"> </w:t>
      </w:r>
      <w:r>
        <w:rPr>
          <w:b/>
          <w:sz w:val="23"/>
        </w:rPr>
        <w:t>NOMINATION</w:t>
      </w:r>
      <w:r>
        <w:rPr>
          <w:b/>
          <w:spacing w:val="-4"/>
          <w:sz w:val="23"/>
        </w:rPr>
        <w:t xml:space="preserve"> FORM</w:t>
      </w:r>
    </w:p>
    <w:p w14:paraId="6958E516" w14:textId="77777777" w:rsidR="00075A18" w:rsidRDefault="00075A18" w:rsidP="00A53466">
      <w:pPr>
        <w:pStyle w:val="BodyText"/>
        <w:tabs>
          <w:tab w:val="left" w:pos="919"/>
        </w:tabs>
        <w:spacing w:before="1"/>
        <w:rPr>
          <w:b/>
          <w:sz w:val="23"/>
        </w:rPr>
      </w:pPr>
    </w:p>
    <w:p w14:paraId="12596DFD" w14:textId="11B5D8BF" w:rsidR="00075A18" w:rsidRPr="00075A18" w:rsidRDefault="00075A18" w:rsidP="00075A18">
      <w:pPr>
        <w:tabs>
          <w:tab w:val="left" w:pos="919"/>
          <w:tab w:val="left" w:pos="6162"/>
        </w:tabs>
        <w:jc w:val="center"/>
        <w:rPr>
          <w:b/>
          <w:sz w:val="23"/>
        </w:rPr>
      </w:pPr>
      <w:r w:rsidRPr="00075A18">
        <w:rPr>
          <w:b/>
          <w:sz w:val="23"/>
        </w:rPr>
        <w:t xml:space="preserve">DIOCESE OF </w:t>
      </w:r>
      <w:r w:rsidR="0005276D">
        <w:rPr>
          <w:b/>
          <w:sz w:val="23"/>
        </w:rPr>
        <w:t>BATH AND WELLS</w:t>
      </w:r>
    </w:p>
    <w:p w14:paraId="293589C9" w14:textId="1DEEE9E1" w:rsidR="000F5733" w:rsidRDefault="00075A18" w:rsidP="000F5733">
      <w:pPr>
        <w:spacing w:before="263"/>
        <w:ind w:left="852"/>
        <w:rPr>
          <w:sz w:val="23"/>
        </w:rPr>
      </w:pPr>
      <w:r>
        <w:rPr>
          <w:sz w:val="23"/>
        </w:rPr>
        <w:t>To</w:t>
      </w:r>
      <w:r>
        <w:rPr>
          <w:spacing w:val="-5"/>
          <w:sz w:val="23"/>
        </w:rPr>
        <w:t xml:space="preserve"> </w:t>
      </w:r>
      <w:r>
        <w:rPr>
          <w:sz w:val="23"/>
        </w:rPr>
        <w:t>be</w:t>
      </w:r>
      <w:r>
        <w:rPr>
          <w:spacing w:val="-3"/>
          <w:sz w:val="23"/>
        </w:rPr>
        <w:t xml:space="preserve"> </w:t>
      </w:r>
      <w:r>
        <w:rPr>
          <w:sz w:val="23"/>
        </w:rPr>
        <w:t>returned</w:t>
      </w:r>
      <w:r>
        <w:rPr>
          <w:spacing w:val="-3"/>
          <w:sz w:val="23"/>
        </w:rPr>
        <w:t xml:space="preserve"> </w:t>
      </w:r>
      <w:r>
        <w:rPr>
          <w:sz w:val="23"/>
        </w:rPr>
        <w:t>to</w:t>
      </w:r>
      <w:r>
        <w:rPr>
          <w:spacing w:val="-3"/>
          <w:sz w:val="23"/>
        </w:rPr>
        <w:t xml:space="preserve"> </w:t>
      </w:r>
      <w:r>
        <w:rPr>
          <w:sz w:val="23"/>
        </w:rPr>
        <w:t>the</w:t>
      </w:r>
      <w:r>
        <w:rPr>
          <w:spacing w:val="-3"/>
          <w:sz w:val="23"/>
        </w:rPr>
        <w:t xml:space="preserve"> </w:t>
      </w:r>
      <w:r>
        <w:rPr>
          <w:sz w:val="23"/>
        </w:rPr>
        <w:t>Presiding</w:t>
      </w:r>
      <w:r>
        <w:rPr>
          <w:spacing w:val="-3"/>
          <w:sz w:val="23"/>
        </w:rPr>
        <w:t xml:space="preserve"> </w:t>
      </w:r>
      <w:r>
        <w:rPr>
          <w:sz w:val="23"/>
        </w:rPr>
        <w:t>Officer</w:t>
      </w:r>
      <w:r>
        <w:rPr>
          <w:spacing w:val="-2"/>
          <w:sz w:val="23"/>
        </w:rPr>
        <w:t xml:space="preserve"> </w:t>
      </w:r>
      <w:r>
        <w:rPr>
          <w:sz w:val="23"/>
        </w:rPr>
        <w:t>at</w:t>
      </w:r>
      <w:r>
        <w:rPr>
          <w:spacing w:val="-1"/>
          <w:sz w:val="23"/>
        </w:rPr>
        <w:t xml:space="preserve"> </w:t>
      </w:r>
      <w:r w:rsidR="000F5733">
        <w:rPr>
          <w:sz w:val="23"/>
        </w:rPr>
        <w:t>Flourish House, Cathedral Park, Wells, BA5 1FD</w:t>
      </w:r>
    </w:p>
    <w:p w14:paraId="3C975392" w14:textId="77777777" w:rsidR="000F5733" w:rsidRDefault="00075A18" w:rsidP="000F5733">
      <w:pPr>
        <w:spacing w:before="263"/>
        <w:ind w:left="852"/>
        <w:rPr>
          <w:sz w:val="23"/>
        </w:rPr>
      </w:pPr>
      <w:r>
        <w:rPr>
          <w:sz w:val="23"/>
        </w:rPr>
        <w:t>to</w:t>
      </w:r>
      <w:r>
        <w:rPr>
          <w:spacing w:val="-4"/>
          <w:sz w:val="23"/>
        </w:rPr>
        <w:t xml:space="preserve"> </w:t>
      </w:r>
      <w:r>
        <w:rPr>
          <w:sz w:val="23"/>
        </w:rPr>
        <w:t>reach</w:t>
      </w:r>
      <w:r>
        <w:rPr>
          <w:spacing w:val="-4"/>
          <w:sz w:val="23"/>
        </w:rPr>
        <w:t xml:space="preserve"> </w:t>
      </w:r>
      <w:r>
        <w:rPr>
          <w:sz w:val="23"/>
        </w:rPr>
        <w:t>the</w:t>
      </w:r>
      <w:r>
        <w:rPr>
          <w:spacing w:val="-4"/>
          <w:sz w:val="23"/>
        </w:rPr>
        <w:t xml:space="preserve"> </w:t>
      </w:r>
      <w:r>
        <w:rPr>
          <w:sz w:val="23"/>
        </w:rPr>
        <w:t>presiding</w:t>
      </w:r>
      <w:r>
        <w:rPr>
          <w:spacing w:val="-4"/>
          <w:sz w:val="23"/>
        </w:rPr>
        <w:t xml:space="preserve"> </w:t>
      </w:r>
      <w:r>
        <w:rPr>
          <w:sz w:val="23"/>
        </w:rPr>
        <w:t>officer not</w:t>
      </w:r>
      <w:r>
        <w:rPr>
          <w:spacing w:val="-2"/>
          <w:sz w:val="23"/>
        </w:rPr>
        <w:t xml:space="preserve"> </w:t>
      </w:r>
      <w:r>
        <w:rPr>
          <w:sz w:val="23"/>
        </w:rPr>
        <w:t>later</w:t>
      </w:r>
      <w:r>
        <w:rPr>
          <w:spacing w:val="-3"/>
          <w:sz w:val="23"/>
        </w:rPr>
        <w:t xml:space="preserve"> </w:t>
      </w:r>
      <w:r>
        <w:rPr>
          <w:sz w:val="23"/>
        </w:rPr>
        <w:t>than</w:t>
      </w:r>
      <w:r>
        <w:rPr>
          <w:spacing w:val="-4"/>
          <w:sz w:val="23"/>
        </w:rPr>
        <w:t xml:space="preserve"> </w:t>
      </w:r>
      <w:r>
        <w:rPr>
          <w:sz w:val="23"/>
        </w:rPr>
        <w:t>5</w:t>
      </w:r>
      <w:r>
        <w:rPr>
          <w:spacing w:val="-4"/>
          <w:sz w:val="23"/>
        </w:rPr>
        <w:t xml:space="preserve"> </w:t>
      </w:r>
      <w:r>
        <w:rPr>
          <w:sz w:val="23"/>
        </w:rPr>
        <w:t>p.m.</w:t>
      </w:r>
      <w:r>
        <w:rPr>
          <w:spacing w:val="-2"/>
          <w:sz w:val="23"/>
        </w:rPr>
        <w:t xml:space="preserve"> </w:t>
      </w:r>
      <w:r>
        <w:rPr>
          <w:sz w:val="23"/>
        </w:rPr>
        <w:t>on</w:t>
      </w:r>
      <w:r>
        <w:rPr>
          <w:spacing w:val="-4"/>
          <w:sz w:val="23"/>
        </w:rPr>
        <w:t xml:space="preserve"> </w:t>
      </w:r>
      <w:r>
        <w:rPr>
          <w:sz w:val="23"/>
        </w:rPr>
        <w:t>Monday,</w:t>
      </w:r>
      <w:r>
        <w:rPr>
          <w:spacing w:val="-2"/>
          <w:sz w:val="23"/>
        </w:rPr>
        <w:t xml:space="preserve"> </w:t>
      </w:r>
      <w:r>
        <w:rPr>
          <w:sz w:val="23"/>
        </w:rPr>
        <w:t>7</w:t>
      </w:r>
      <w:r>
        <w:rPr>
          <w:position w:val="7"/>
          <w:sz w:val="15"/>
        </w:rPr>
        <w:t>th</w:t>
      </w:r>
      <w:r>
        <w:rPr>
          <w:spacing w:val="19"/>
          <w:position w:val="7"/>
          <w:sz w:val="15"/>
        </w:rPr>
        <w:t xml:space="preserve"> </w:t>
      </w:r>
      <w:r>
        <w:rPr>
          <w:sz w:val="23"/>
        </w:rPr>
        <w:t>September</w:t>
      </w:r>
      <w:r>
        <w:rPr>
          <w:spacing w:val="-3"/>
          <w:sz w:val="23"/>
        </w:rPr>
        <w:t xml:space="preserve"> </w:t>
      </w:r>
      <w:r>
        <w:rPr>
          <w:sz w:val="23"/>
        </w:rPr>
        <w:t xml:space="preserve">2026. </w:t>
      </w:r>
    </w:p>
    <w:p w14:paraId="066E246B" w14:textId="323F2C68" w:rsidR="00075A18" w:rsidRDefault="00075A18" w:rsidP="000F5733">
      <w:pPr>
        <w:spacing w:before="263"/>
        <w:ind w:left="852"/>
        <w:rPr>
          <w:sz w:val="23"/>
        </w:rPr>
      </w:pPr>
      <w:r>
        <w:rPr>
          <w:sz w:val="23"/>
        </w:rPr>
        <w:t>Nominations may be delivered by post or in person.</w:t>
      </w:r>
    </w:p>
    <w:p w14:paraId="1A25ABDE" w14:textId="77777777" w:rsidR="000F5733" w:rsidRDefault="000F5733" w:rsidP="000F5733">
      <w:pPr>
        <w:spacing w:before="263"/>
        <w:ind w:left="852"/>
        <w:rPr>
          <w:sz w:val="23"/>
        </w:rPr>
      </w:pPr>
    </w:p>
    <w:p w14:paraId="74CF5D6C" w14:textId="62D7DA65" w:rsidR="006A6376" w:rsidRDefault="00075A18" w:rsidP="006A6376">
      <w:pPr>
        <w:tabs>
          <w:tab w:val="left" w:pos="5040"/>
        </w:tabs>
        <w:ind w:right="58"/>
        <w:jc w:val="center"/>
        <w:rPr>
          <w:b/>
          <w:sz w:val="23"/>
        </w:rPr>
      </w:pPr>
      <w:r>
        <w:rPr>
          <w:b/>
          <w:sz w:val="23"/>
        </w:rPr>
        <w:t xml:space="preserve">ELECTION OF </w:t>
      </w:r>
      <w:r w:rsidR="00EA6954">
        <w:rPr>
          <w:b/>
          <w:sz w:val="23"/>
        </w:rPr>
        <w:t>FOUR (4)</w:t>
      </w:r>
      <w:r w:rsidR="000F5733">
        <w:rPr>
          <w:b/>
          <w:sz w:val="23"/>
        </w:rPr>
        <w:t xml:space="preserve"> </w:t>
      </w:r>
      <w:r>
        <w:rPr>
          <w:b/>
          <w:sz w:val="23"/>
        </w:rPr>
        <w:t>PROCTORS</w:t>
      </w:r>
      <w:r>
        <w:rPr>
          <w:b/>
          <w:spacing w:val="-5"/>
          <w:sz w:val="23"/>
        </w:rPr>
        <w:t xml:space="preserve"> </w:t>
      </w:r>
      <w:r>
        <w:rPr>
          <w:b/>
          <w:sz w:val="23"/>
        </w:rPr>
        <w:t>OF</w:t>
      </w:r>
      <w:r>
        <w:rPr>
          <w:b/>
          <w:spacing w:val="-6"/>
          <w:sz w:val="23"/>
        </w:rPr>
        <w:t xml:space="preserve"> </w:t>
      </w:r>
      <w:r>
        <w:rPr>
          <w:b/>
          <w:sz w:val="23"/>
        </w:rPr>
        <w:t>THE</w:t>
      </w:r>
      <w:r>
        <w:rPr>
          <w:b/>
          <w:spacing w:val="-5"/>
          <w:sz w:val="23"/>
        </w:rPr>
        <w:t xml:space="preserve"> </w:t>
      </w:r>
      <w:r>
        <w:rPr>
          <w:b/>
          <w:sz w:val="23"/>
        </w:rPr>
        <w:t>CLERGY</w:t>
      </w:r>
      <w:r>
        <w:rPr>
          <w:b/>
          <w:spacing w:val="-6"/>
          <w:sz w:val="23"/>
        </w:rPr>
        <w:t xml:space="preserve"> </w:t>
      </w:r>
      <w:r>
        <w:rPr>
          <w:b/>
          <w:sz w:val="23"/>
        </w:rPr>
        <w:t>FOR</w:t>
      </w:r>
      <w:r>
        <w:rPr>
          <w:b/>
          <w:spacing w:val="-6"/>
          <w:sz w:val="23"/>
        </w:rPr>
        <w:t xml:space="preserve"> </w:t>
      </w:r>
      <w:r>
        <w:rPr>
          <w:b/>
          <w:sz w:val="23"/>
        </w:rPr>
        <w:t xml:space="preserve">THE DIOCESE </w:t>
      </w:r>
    </w:p>
    <w:p w14:paraId="4A77DA9D" w14:textId="7F798AD1" w:rsidR="00075A18" w:rsidRDefault="00075A18" w:rsidP="006A6376">
      <w:pPr>
        <w:tabs>
          <w:tab w:val="left" w:pos="5040"/>
        </w:tabs>
        <w:ind w:right="58"/>
        <w:jc w:val="center"/>
        <w:rPr>
          <w:b/>
          <w:sz w:val="23"/>
        </w:rPr>
      </w:pPr>
      <w:r>
        <w:rPr>
          <w:b/>
          <w:sz w:val="23"/>
        </w:rPr>
        <w:t xml:space="preserve">TO THE CONVOCATION OF </w:t>
      </w:r>
      <w:r w:rsidRPr="000F5733">
        <w:rPr>
          <w:b/>
          <w:iCs/>
          <w:sz w:val="23"/>
        </w:rPr>
        <w:t xml:space="preserve">CANTERBURY </w:t>
      </w:r>
      <w:r>
        <w:rPr>
          <w:b/>
          <w:sz w:val="23"/>
        </w:rPr>
        <w:t>AND THE GENERAL SYNOD</w:t>
      </w:r>
    </w:p>
    <w:p w14:paraId="730A8649" w14:textId="77777777" w:rsidR="00075A18" w:rsidRDefault="00075A18" w:rsidP="00075A18">
      <w:pPr>
        <w:pStyle w:val="BodyText"/>
        <w:rPr>
          <w:b/>
          <w:sz w:val="23"/>
        </w:rPr>
      </w:pPr>
    </w:p>
    <w:p w14:paraId="75CE82C5" w14:textId="77777777" w:rsidR="00075A18" w:rsidRDefault="00075A18" w:rsidP="00075A18">
      <w:pPr>
        <w:ind w:left="852"/>
        <w:rPr>
          <w:sz w:val="23"/>
        </w:rPr>
      </w:pPr>
      <w:r>
        <w:rPr>
          <w:b/>
          <w:sz w:val="23"/>
        </w:rPr>
        <w:t>NOMINATION</w:t>
      </w:r>
      <w:r>
        <w:rPr>
          <w:b/>
          <w:spacing w:val="-5"/>
          <w:sz w:val="23"/>
        </w:rPr>
        <w:t xml:space="preserve"> </w:t>
      </w:r>
      <w:r>
        <w:rPr>
          <w:b/>
          <w:sz w:val="23"/>
        </w:rPr>
        <w:t>FORM</w:t>
      </w:r>
      <w:r>
        <w:rPr>
          <w:b/>
          <w:spacing w:val="-2"/>
          <w:sz w:val="23"/>
        </w:rPr>
        <w:t xml:space="preserve"> </w:t>
      </w:r>
      <w:r>
        <w:rPr>
          <w:sz w:val="23"/>
        </w:rPr>
        <w:t>(</w:t>
      </w:r>
      <w:r>
        <w:rPr>
          <w:i/>
          <w:sz w:val="23"/>
        </w:rPr>
        <w:t>please</w:t>
      </w:r>
      <w:r>
        <w:rPr>
          <w:i/>
          <w:spacing w:val="-4"/>
          <w:sz w:val="23"/>
        </w:rPr>
        <w:t xml:space="preserve"> </w:t>
      </w:r>
      <w:r>
        <w:rPr>
          <w:i/>
          <w:sz w:val="23"/>
        </w:rPr>
        <w:t>write</w:t>
      </w:r>
      <w:r>
        <w:rPr>
          <w:i/>
          <w:spacing w:val="-5"/>
          <w:sz w:val="23"/>
        </w:rPr>
        <w:t xml:space="preserve"> </w:t>
      </w:r>
      <w:r>
        <w:rPr>
          <w:i/>
          <w:sz w:val="23"/>
        </w:rPr>
        <w:t>in</w:t>
      </w:r>
      <w:r>
        <w:rPr>
          <w:i/>
          <w:spacing w:val="-3"/>
          <w:sz w:val="23"/>
        </w:rPr>
        <w:t xml:space="preserve"> </w:t>
      </w:r>
      <w:r>
        <w:rPr>
          <w:sz w:val="23"/>
          <w:u w:val="single"/>
        </w:rPr>
        <w:t>BLOCK</w:t>
      </w:r>
      <w:r>
        <w:rPr>
          <w:spacing w:val="-3"/>
          <w:sz w:val="23"/>
          <w:u w:val="single"/>
        </w:rPr>
        <w:t xml:space="preserve"> </w:t>
      </w:r>
      <w:r>
        <w:rPr>
          <w:spacing w:val="-2"/>
          <w:sz w:val="23"/>
          <w:u w:val="single"/>
        </w:rPr>
        <w:t>CAPITALS</w:t>
      </w:r>
      <w:r>
        <w:rPr>
          <w:spacing w:val="-2"/>
          <w:sz w:val="23"/>
        </w:rPr>
        <w:t>)</w:t>
      </w:r>
    </w:p>
    <w:p w14:paraId="0E7BC145" w14:textId="77777777" w:rsidR="00075A18" w:rsidRDefault="00075A18" w:rsidP="00075A18">
      <w:pPr>
        <w:spacing w:before="132"/>
        <w:ind w:left="852"/>
        <w:rPr>
          <w:b/>
          <w:sz w:val="23"/>
        </w:rPr>
      </w:pPr>
      <w:r>
        <w:rPr>
          <w:b/>
          <w:sz w:val="23"/>
        </w:rPr>
        <w:t>Particulars</w:t>
      </w:r>
      <w:r>
        <w:rPr>
          <w:b/>
          <w:spacing w:val="-4"/>
          <w:sz w:val="23"/>
        </w:rPr>
        <w:t xml:space="preserve"> </w:t>
      </w:r>
      <w:r>
        <w:rPr>
          <w:b/>
          <w:sz w:val="23"/>
        </w:rPr>
        <w:t>of</w:t>
      </w:r>
      <w:r>
        <w:rPr>
          <w:b/>
          <w:spacing w:val="-3"/>
          <w:sz w:val="23"/>
        </w:rPr>
        <w:t xml:space="preserve"> </w:t>
      </w:r>
      <w:r>
        <w:rPr>
          <w:b/>
          <w:spacing w:val="-2"/>
          <w:sz w:val="23"/>
        </w:rPr>
        <w:t>candidate</w:t>
      </w:r>
    </w:p>
    <w:p w14:paraId="3CB237BA" w14:textId="75D294EC" w:rsidR="00075A18" w:rsidRDefault="0094610A" w:rsidP="000F5733">
      <w:pPr>
        <w:tabs>
          <w:tab w:val="left" w:pos="2292"/>
          <w:tab w:val="left" w:pos="9356"/>
        </w:tabs>
        <w:spacing w:before="131" w:line="360" w:lineRule="auto"/>
        <w:ind w:left="852" w:right="1307"/>
        <w:rPr>
          <w:sz w:val="23"/>
        </w:rPr>
      </w:pPr>
      <w:r>
        <w:rPr>
          <w:sz w:val="23"/>
        </w:rPr>
        <w:t>Surname</w:t>
      </w:r>
      <w:r>
        <w:rPr>
          <w:spacing w:val="80"/>
          <w:sz w:val="23"/>
        </w:rPr>
        <w:t xml:space="preserve"> </w:t>
      </w:r>
      <w:r>
        <w:rPr>
          <w:sz w:val="23"/>
        </w:rPr>
        <w:t xml:space="preserve">……………………………………………………………………………… Full Christian names ………………………………………………………………… </w:t>
      </w:r>
      <w:r w:rsidR="00075A18">
        <w:rPr>
          <w:sz w:val="23"/>
        </w:rPr>
        <w:t>Title or post-nominal letters (voluntary)</w:t>
      </w:r>
      <w:r w:rsidR="000F5733">
        <w:rPr>
          <w:sz w:val="23"/>
        </w:rPr>
        <w:t xml:space="preserve"> </w:t>
      </w:r>
      <w:r w:rsidR="00075A18">
        <w:rPr>
          <w:sz w:val="23"/>
        </w:rPr>
        <w:t>…………………………………………… Commonly</w:t>
      </w:r>
      <w:r w:rsidR="00075A18">
        <w:rPr>
          <w:spacing w:val="-8"/>
          <w:sz w:val="23"/>
        </w:rPr>
        <w:t xml:space="preserve"> </w:t>
      </w:r>
      <w:r w:rsidR="00075A18">
        <w:rPr>
          <w:sz w:val="23"/>
        </w:rPr>
        <w:t>used</w:t>
      </w:r>
      <w:r w:rsidR="00075A18">
        <w:rPr>
          <w:spacing w:val="-9"/>
          <w:sz w:val="23"/>
        </w:rPr>
        <w:t xml:space="preserve"> </w:t>
      </w:r>
      <w:r w:rsidR="00075A18">
        <w:rPr>
          <w:sz w:val="23"/>
        </w:rPr>
        <w:t>name</w:t>
      </w:r>
      <w:r w:rsidR="00075A18">
        <w:rPr>
          <w:spacing w:val="-9"/>
          <w:sz w:val="23"/>
        </w:rPr>
        <w:t xml:space="preserve"> </w:t>
      </w:r>
      <w:r w:rsidR="00075A18">
        <w:rPr>
          <w:sz w:val="23"/>
        </w:rPr>
        <w:t>(if</w:t>
      </w:r>
      <w:r w:rsidR="00075A18">
        <w:rPr>
          <w:spacing w:val="-8"/>
          <w:sz w:val="23"/>
        </w:rPr>
        <w:t xml:space="preserve"> </w:t>
      </w:r>
      <w:r w:rsidR="00075A18">
        <w:rPr>
          <w:sz w:val="23"/>
        </w:rPr>
        <w:t>applicable)</w:t>
      </w:r>
      <w:r w:rsidR="000F5733">
        <w:rPr>
          <w:sz w:val="23"/>
        </w:rPr>
        <w:t xml:space="preserve"> </w:t>
      </w:r>
      <w:r w:rsidR="00075A18">
        <w:rPr>
          <w:sz w:val="23"/>
        </w:rPr>
        <w:t xml:space="preserve">……………………………………………… </w:t>
      </w:r>
      <w:r w:rsidR="00075A18">
        <w:rPr>
          <w:spacing w:val="-2"/>
          <w:sz w:val="23"/>
        </w:rPr>
        <w:t>Address</w:t>
      </w:r>
      <w:r w:rsidR="00075A18">
        <w:rPr>
          <w:sz w:val="23"/>
        </w:rPr>
        <w:tab/>
        <w:t>………………………………………………………………..…………</w:t>
      </w:r>
    </w:p>
    <w:p w14:paraId="1C10B53C" w14:textId="321ACACA" w:rsidR="00075A18" w:rsidRDefault="00075A18" w:rsidP="000F5733">
      <w:pPr>
        <w:tabs>
          <w:tab w:val="left" w:pos="9356"/>
        </w:tabs>
        <w:spacing w:before="2"/>
        <w:ind w:left="2292"/>
        <w:rPr>
          <w:sz w:val="23"/>
        </w:rPr>
      </w:pPr>
      <w:r>
        <w:rPr>
          <w:spacing w:val="-2"/>
          <w:sz w:val="23"/>
        </w:rPr>
        <w:t>……………………………………………</w:t>
      </w:r>
      <w:r w:rsidR="000F5733">
        <w:rPr>
          <w:spacing w:val="-2"/>
          <w:sz w:val="23"/>
        </w:rPr>
        <w:t xml:space="preserve"> </w:t>
      </w:r>
      <w:r>
        <w:rPr>
          <w:spacing w:val="-2"/>
          <w:sz w:val="23"/>
        </w:rPr>
        <w:t>Postcode</w:t>
      </w:r>
      <w:r>
        <w:rPr>
          <w:spacing w:val="26"/>
          <w:sz w:val="23"/>
        </w:rPr>
        <w:t xml:space="preserve"> </w:t>
      </w:r>
      <w:r>
        <w:rPr>
          <w:spacing w:val="-2"/>
          <w:sz w:val="23"/>
        </w:rPr>
        <w:t>…….…………..</w:t>
      </w:r>
    </w:p>
    <w:p w14:paraId="48059065" w14:textId="77777777" w:rsidR="00075A18" w:rsidRDefault="00075A18" w:rsidP="000F5733">
      <w:pPr>
        <w:pStyle w:val="BodyText"/>
        <w:tabs>
          <w:tab w:val="left" w:pos="9356"/>
        </w:tabs>
        <w:spacing w:before="131"/>
        <w:rPr>
          <w:sz w:val="23"/>
        </w:rPr>
      </w:pPr>
    </w:p>
    <w:p w14:paraId="1881451E" w14:textId="00EA6E48" w:rsidR="00075A18" w:rsidRDefault="00075A18" w:rsidP="000F5733">
      <w:pPr>
        <w:tabs>
          <w:tab w:val="left" w:pos="5565"/>
          <w:tab w:val="left" w:pos="6872"/>
          <w:tab w:val="left" w:pos="9356"/>
        </w:tabs>
        <w:spacing w:line="362" w:lineRule="auto"/>
        <w:ind w:left="852" w:right="962"/>
        <w:rPr>
          <w:position w:val="-11"/>
          <w:sz w:val="23"/>
        </w:rPr>
      </w:pPr>
      <w:r>
        <w:rPr>
          <w:noProof/>
          <w:position w:val="-11"/>
          <w:sz w:val="23"/>
        </w:rPr>
        <mc:AlternateContent>
          <mc:Choice Requires="wps">
            <w:drawing>
              <wp:anchor distT="0" distB="0" distL="0" distR="0" simplePos="0" relativeHeight="251660288" behindDoc="1" locked="0" layoutInCell="1" allowOverlap="1" wp14:anchorId="77D23B94" wp14:editId="5744A6B5">
                <wp:simplePos x="0" y="0"/>
                <wp:positionH relativeFrom="page">
                  <wp:posOffset>4081388</wp:posOffset>
                </wp:positionH>
                <wp:positionV relativeFrom="paragraph">
                  <wp:posOffset>257819</wp:posOffset>
                </wp:positionV>
                <wp:extent cx="154305" cy="16383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63830"/>
                        </a:xfrm>
                        <a:prstGeom prst="rect">
                          <a:avLst/>
                        </a:prstGeom>
                      </wps:spPr>
                      <wps:txbx>
                        <w:txbxContent>
                          <w:p w14:paraId="73994F48" w14:textId="77777777" w:rsidR="00075A18" w:rsidRDefault="00075A18" w:rsidP="00075A18">
                            <w:pPr>
                              <w:spacing w:line="257" w:lineRule="exact"/>
                              <w:rPr>
                                <w:sz w:val="23"/>
                              </w:rPr>
                            </w:pPr>
                            <w:r>
                              <w:rPr>
                                <w:spacing w:val="-5"/>
                                <w:sz w:val="23"/>
                              </w:rPr>
                              <w:t>es</w:t>
                            </w:r>
                          </w:p>
                        </w:txbxContent>
                      </wps:txbx>
                      <wps:bodyPr wrap="square" lIns="0" tIns="0" rIns="0" bIns="0" rtlCol="0">
                        <a:noAutofit/>
                      </wps:bodyPr>
                    </wps:wsp>
                  </a:graphicData>
                </a:graphic>
              </wp:anchor>
            </w:drawing>
          </mc:Choice>
          <mc:Fallback>
            <w:pict>
              <v:shapetype w14:anchorId="77D23B94" id="_x0000_t202" coordsize="21600,21600" o:spt="202" path="m,l,21600r21600,l21600,xe">
                <v:stroke joinstyle="miter"/>
                <v:path gradientshapeok="t" o:connecttype="rect"/>
              </v:shapetype>
              <v:shape id="Textbox 29" o:spid="_x0000_s1026" type="#_x0000_t202" style="position:absolute;left:0;text-align:left;margin-left:321.35pt;margin-top:20.3pt;width:12.15pt;height:12.9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" filled="f" stroked="f">
                <v:textbox inset="0,0,0,0">
                  <w:txbxContent>
                    <w:p w14:paraId="73994F48" w14:textId="77777777" w:rsidR="00075A18" w:rsidRDefault="00075A18" w:rsidP="00075A18">
                      <w:pPr>
                        <w:spacing w:line="257" w:lineRule="exact"/>
                        <w:rPr>
                          <w:sz w:val="23"/>
                        </w:rPr>
                      </w:pPr>
                      <w:r>
                        <w:rPr>
                          <w:spacing w:val="-5"/>
                          <w:sz w:val="23"/>
                        </w:rPr>
                        <w:t>es</w:t>
                      </w:r>
                    </w:p>
                  </w:txbxContent>
                </v:textbox>
                <w10:wrap anchorx="page"/>
              </v:shape>
            </w:pict>
          </mc:Fallback>
        </mc:AlternateContent>
      </w:r>
      <w:r>
        <w:rPr>
          <w:sz w:val="23"/>
        </w:rPr>
        <w:t>Are</w:t>
      </w:r>
      <w:r>
        <w:rPr>
          <w:spacing w:val="80"/>
          <w:sz w:val="23"/>
        </w:rPr>
        <w:t xml:space="preserve"> </w:t>
      </w:r>
      <w:r>
        <w:rPr>
          <w:sz w:val="23"/>
        </w:rPr>
        <w:t>your</w:t>
      </w:r>
      <w:r>
        <w:rPr>
          <w:spacing w:val="80"/>
          <w:sz w:val="23"/>
        </w:rPr>
        <w:t xml:space="preserve"> </w:t>
      </w:r>
      <w:r>
        <w:rPr>
          <w:sz w:val="23"/>
        </w:rPr>
        <w:t>personal</w:t>
      </w:r>
      <w:r>
        <w:rPr>
          <w:spacing w:val="80"/>
          <w:sz w:val="23"/>
        </w:rPr>
        <w:t xml:space="preserve"> </w:t>
      </w:r>
      <w:r>
        <w:rPr>
          <w:sz w:val="23"/>
        </w:rPr>
        <w:t>circumstances</w:t>
      </w:r>
      <w:r>
        <w:rPr>
          <w:spacing w:val="80"/>
          <w:sz w:val="23"/>
        </w:rPr>
        <w:t xml:space="preserve"> </w:t>
      </w:r>
      <w:r>
        <w:rPr>
          <w:sz w:val="23"/>
        </w:rPr>
        <w:t>such</w:t>
      </w:r>
      <w:r>
        <w:rPr>
          <w:spacing w:val="80"/>
          <w:sz w:val="23"/>
        </w:rPr>
        <w:t xml:space="preserve"> </w:t>
      </w:r>
      <w:r>
        <w:rPr>
          <w:sz w:val="23"/>
        </w:rPr>
        <w:t>that</w:t>
      </w:r>
      <w:r>
        <w:rPr>
          <w:spacing w:val="80"/>
          <w:sz w:val="23"/>
        </w:rPr>
        <w:t xml:space="preserve"> </w:t>
      </w:r>
      <w:r>
        <w:rPr>
          <w:sz w:val="23"/>
        </w:rPr>
        <w:t>your</w:t>
      </w:r>
      <w:r>
        <w:rPr>
          <w:spacing w:val="80"/>
          <w:sz w:val="23"/>
        </w:rPr>
        <w:t xml:space="preserve"> </w:t>
      </w:r>
      <w:r>
        <w:rPr>
          <w:sz w:val="23"/>
        </w:rPr>
        <w:t>postal</w:t>
      </w:r>
      <w:r>
        <w:rPr>
          <w:spacing w:val="80"/>
          <w:sz w:val="23"/>
        </w:rPr>
        <w:t xml:space="preserve"> </w:t>
      </w:r>
      <w:r>
        <w:rPr>
          <w:sz w:val="23"/>
        </w:rPr>
        <w:t>address</w:t>
      </w:r>
      <w:r>
        <w:rPr>
          <w:spacing w:val="80"/>
          <w:sz w:val="23"/>
        </w:rPr>
        <w:t xml:space="preserve"> </w:t>
      </w:r>
      <w:r>
        <w:rPr>
          <w:sz w:val="23"/>
        </w:rPr>
        <w:t>should</w:t>
      </w:r>
      <w:r>
        <w:rPr>
          <w:spacing w:val="80"/>
          <w:sz w:val="23"/>
        </w:rPr>
        <w:t xml:space="preserve"> </w:t>
      </w:r>
      <w:r>
        <w:rPr>
          <w:sz w:val="23"/>
        </w:rPr>
        <w:t>not</w:t>
      </w:r>
      <w:r>
        <w:rPr>
          <w:spacing w:val="80"/>
          <w:sz w:val="23"/>
        </w:rPr>
        <w:t xml:space="preserve"> </w:t>
      </w:r>
      <w:r>
        <w:rPr>
          <w:sz w:val="23"/>
        </w:rPr>
        <w:t>be published for the purposes of the election?</w:t>
      </w:r>
      <w:r>
        <w:rPr>
          <w:sz w:val="23"/>
        </w:rPr>
        <w:tab/>
      </w:r>
      <w:r>
        <w:rPr>
          <w:spacing w:val="-10"/>
          <w:sz w:val="23"/>
        </w:rPr>
        <w:t>Y</w:t>
      </w:r>
      <w:r w:rsidR="00B35FC9">
        <w:rPr>
          <w:spacing w:val="-10"/>
          <w:sz w:val="23"/>
        </w:rPr>
        <w:t xml:space="preserve">      </w:t>
      </w:r>
      <w:r>
        <w:rPr>
          <w:noProof/>
          <w:spacing w:val="-2"/>
          <w:position w:val="-11"/>
          <w:sz w:val="23"/>
        </w:rPr>
        <w:drawing>
          <wp:inline distT="0" distB="0" distL="0" distR="0" wp14:anchorId="7FBC5706" wp14:editId="7763893F">
            <wp:extent cx="192404" cy="192404"/>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1" cstate="print"/>
                    <a:stretch>
                      <a:fillRect/>
                    </a:stretch>
                  </pic:blipFill>
                  <pic:spPr>
                    <a:xfrm>
                      <a:off x="0" y="0"/>
                      <a:ext cx="192404" cy="192404"/>
                    </a:xfrm>
                    <a:prstGeom prst="rect">
                      <a:avLst/>
                    </a:prstGeom>
                  </pic:spPr>
                </pic:pic>
              </a:graphicData>
            </a:graphic>
          </wp:inline>
        </w:drawing>
      </w:r>
      <w:r>
        <w:rPr>
          <w:rFonts w:ascii="Times New Roman"/>
          <w:sz w:val="23"/>
        </w:rPr>
        <w:tab/>
      </w:r>
      <w:r>
        <w:rPr>
          <w:sz w:val="23"/>
        </w:rPr>
        <w:t xml:space="preserve">No </w:t>
      </w:r>
      <w:r>
        <w:rPr>
          <w:noProof/>
          <w:spacing w:val="-3"/>
          <w:position w:val="-11"/>
          <w:sz w:val="23"/>
        </w:rPr>
        <w:drawing>
          <wp:inline distT="0" distB="0" distL="0" distR="0" wp14:anchorId="409530B2" wp14:editId="3679EB6A">
            <wp:extent cx="192404" cy="19240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2" cstate="print"/>
                    <a:stretch>
                      <a:fillRect/>
                    </a:stretch>
                  </pic:blipFill>
                  <pic:spPr>
                    <a:xfrm>
                      <a:off x="0" y="0"/>
                      <a:ext cx="192404" cy="192404"/>
                    </a:xfrm>
                    <a:prstGeom prst="rect">
                      <a:avLst/>
                    </a:prstGeom>
                  </pic:spPr>
                </pic:pic>
              </a:graphicData>
            </a:graphic>
          </wp:inline>
        </w:drawing>
      </w:r>
    </w:p>
    <w:p w14:paraId="32453BE2" w14:textId="77777777" w:rsidR="00075A18" w:rsidRDefault="00075A18" w:rsidP="000F5733">
      <w:pPr>
        <w:tabs>
          <w:tab w:val="left" w:pos="2292"/>
          <w:tab w:val="left" w:pos="9356"/>
        </w:tabs>
        <w:spacing w:before="168"/>
        <w:ind w:left="852"/>
        <w:rPr>
          <w:sz w:val="23"/>
        </w:rPr>
      </w:pPr>
      <w:r>
        <w:rPr>
          <w:spacing w:val="-2"/>
          <w:sz w:val="23"/>
        </w:rPr>
        <w:t>Email:</w:t>
      </w:r>
      <w:r>
        <w:rPr>
          <w:sz w:val="23"/>
        </w:rPr>
        <w:tab/>
      </w:r>
      <w:r>
        <w:rPr>
          <w:spacing w:val="-2"/>
          <w:sz w:val="23"/>
        </w:rPr>
        <w:t>………………………………………………………………………………</w:t>
      </w:r>
    </w:p>
    <w:p w14:paraId="2517187B" w14:textId="77777777" w:rsidR="00075A18" w:rsidRDefault="00075A18" w:rsidP="000F5733">
      <w:pPr>
        <w:pStyle w:val="BodyText"/>
        <w:tabs>
          <w:tab w:val="left" w:pos="9356"/>
        </w:tabs>
        <w:spacing w:before="134"/>
        <w:rPr>
          <w:sz w:val="23"/>
        </w:rPr>
      </w:pPr>
    </w:p>
    <w:p w14:paraId="0212F630" w14:textId="77777777" w:rsidR="00075A18" w:rsidRDefault="00075A18" w:rsidP="000F5733">
      <w:pPr>
        <w:tabs>
          <w:tab w:val="left" w:pos="9356"/>
        </w:tabs>
        <w:ind w:left="852"/>
        <w:rPr>
          <w:sz w:val="23"/>
        </w:rPr>
      </w:pPr>
      <w:r>
        <w:rPr>
          <w:sz w:val="23"/>
        </w:rPr>
        <w:t>Ecclesiastical</w:t>
      </w:r>
      <w:r>
        <w:rPr>
          <w:spacing w:val="-8"/>
          <w:sz w:val="23"/>
        </w:rPr>
        <w:t xml:space="preserve"> </w:t>
      </w:r>
      <w:r>
        <w:rPr>
          <w:sz w:val="23"/>
        </w:rPr>
        <w:t>office</w:t>
      </w:r>
      <w:hyperlink w:anchor="_bookmark99" w:history="1">
        <w:r>
          <w:rPr>
            <w:position w:val="7"/>
            <w:sz w:val="15"/>
          </w:rPr>
          <w:t>100</w:t>
        </w:r>
      </w:hyperlink>
      <w:r>
        <w:rPr>
          <w:spacing w:val="15"/>
          <w:position w:val="7"/>
          <w:sz w:val="15"/>
        </w:rPr>
        <w:t xml:space="preserve"> </w:t>
      </w:r>
      <w:r>
        <w:rPr>
          <w:spacing w:val="-4"/>
          <w:sz w:val="23"/>
        </w:rPr>
        <w:t>held</w:t>
      </w:r>
    </w:p>
    <w:p w14:paraId="2C7B3833" w14:textId="77777777" w:rsidR="00075A18" w:rsidRDefault="00075A18" w:rsidP="000F5733">
      <w:pPr>
        <w:tabs>
          <w:tab w:val="left" w:pos="9356"/>
        </w:tabs>
        <w:spacing w:before="132"/>
        <w:ind w:left="852"/>
        <w:rPr>
          <w:sz w:val="23"/>
        </w:rPr>
      </w:pPr>
      <w:r>
        <w:rPr>
          <w:spacing w:val="-2"/>
          <w:sz w:val="23"/>
        </w:rPr>
        <w:t>………………………………………………………………………………...…………….</w:t>
      </w:r>
    </w:p>
    <w:p w14:paraId="0E27CF2E" w14:textId="77777777" w:rsidR="00075A18" w:rsidRDefault="00075A18" w:rsidP="00075A18">
      <w:pPr>
        <w:tabs>
          <w:tab w:val="left" w:pos="2866"/>
        </w:tabs>
        <w:spacing w:before="131"/>
        <w:ind w:left="852"/>
        <w:rPr>
          <w:sz w:val="23"/>
        </w:rPr>
      </w:pPr>
      <w:r>
        <w:rPr>
          <w:sz w:val="23"/>
        </w:rPr>
        <w:t>Year of birth:</w:t>
      </w:r>
      <w:r>
        <w:rPr>
          <w:spacing w:val="64"/>
          <w:sz w:val="23"/>
        </w:rPr>
        <w:t xml:space="preserve"> </w:t>
      </w:r>
      <w:r>
        <w:rPr>
          <w:sz w:val="23"/>
          <w:u w:val="single"/>
        </w:rPr>
        <w:tab/>
      </w:r>
    </w:p>
    <w:p w14:paraId="2843C93E" w14:textId="77777777" w:rsidR="00075A18" w:rsidRDefault="00075A18" w:rsidP="00075A18">
      <w:pPr>
        <w:pStyle w:val="BodyText"/>
        <w:rPr>
          <w:sz w:val="23"/>
        </w:rPr>
      </w:pPr>
    </w:p>
    <w:p w14:paraId="4B8C0579" w14:textId="77777777" w:rsidR="00075A18" w:rsidRDefault="00075A18" w:rsidP="00075A18">
      <w:pPr>
        <w:pStyle w:val="BodyText"/>
        <w:spacing w:before="1"/>
        <w:rPr>
          <w:sz w:val="23"/>
        </w:rPr>
      </w:pPr>
    </w:p>
    <w:p w14:paraId="55BAC467" w14:textId="77777777" w:rsidR="00075A18" w:rsidRDefault="00075A18" w:rsidP="00075A18">
      <w:pPr>
        <w:tabs>
          <w:tab w:val="left" w:pos="5145"/>
          <w:tab w:val="left" w:pos="6152"/>
        </w:tabs>
        <w:spacing w:line="360" w:lineRule="auto"/>
        <w:ind w:left="852" w:right="951"/>
        <w:rPr>
          <w:sz w:val="23"/>
        </w:rPr>
      </w:pPr>
      <w:r>
        <w:rPr>
          <w:noProof/>
          <w:sz w:val="23"/>
        </w:rPr>
        <mc:AlternateContent>
          <mc:Choice Requires="wps">
            <w:drawing>
              <wp:anchor distT="0" distB="0" distL="0" distR="0" simplePos="0" relativeHeight="251661312" behindDoc="1" locked="0" layoutInCell="1" allowOverlap="1" wp14:anchorId="7E4917AC" wp14:editId="551E1D57">
                <wp:simplePos x="0" y="0"/>
                <wp:positionH relativeFrom="page">
                  <wp:posOffset>4015104</wp:posOffset>
                </wp:positionH>
                <wp:positionV relativeFrom="paragraph">
                  <wp:posOffset>278205</wp:posOffset>
                </wp:positionV>
                <wp:extent cx="182880" cy="18288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custGeom>
                          <a:avLst/>
                          <a:gdLst/>
                          <a:ahLst/>
                          <a:cxnLst/>
                          <a:rect l="l" t="t" r="r" b="b"/>
                          <a:pathLst>
                            <a:path w="182880" h="182880">
                              <a:moveTo>
                                <a:pt x="0" y="182880"/>
                              </a:moveTo>
                              <a:lnTo>
                                <a:pt x="182879" y="182880"/>
                              </a:lnTo>
                              <a:lnTo>
                                <a:pt x="182879" y="0"/>
                              </a:lnTo>
                              <a:lnTo>
                                <a:pt x="0" y="0"/>
                              </a:lnTo>
                              <a:lnTo>
                                <a:pt x="0" y="18288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442870" id="Graphic 32" o:spid="_x0000_s1026" style="position:absolute;margin-left:316.15pt;margin-top:21.9pt;width:14.4pt;height:14.4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" path="m,182880r182879,l182879,,,,,182880xe" filled="f">
                <v:path arrowok="t"/>
                <w10:wrap anchorx="page"/>
              </v:shape>
            </w:pict>
          </mc:Fallback>
        </mc:AlternateContent>
      </w:r>
      <w:r>
        <w:rPr>
          <w:noProof/>
          <w:sz w:val="23"/>
        </w:rPr>
        <mc:AlternateContent>
          <mc:Choice Requires="wps">
            <w:drawing>
              <wp:anchor distT="0" distB="0" distL="0" distR="0" simplePos="0" relativeHeight="251659264" behindDoc="0" locked="0" layoutInCell="1" allowOverlap="1" wp14:anchorId="7F58762E" wp14:editId="7FBAD245">
                <wp:simplePos x="0" y="0"/>
                <wp:positionH relativeFrom="page">
                  <wp:posOffset>4637404</wp:posOffset>
                </wp:positionH>
                <wp:positionV relativeFrom="paragraph">
                  <wp:posOffset>278205</wp:posOffset>
                </wp:positionV>
                <wp:extent cx="182880" cy="18288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custGeom>
                          <a:avLst/>
                          <a:gdLst/>
                          <a:ahLst/>
                          <a:cxnLst/>
                          <a:rect l="l" t="t" r="r" b="b"/>
                          <a:pathLst>
                            <a:path w="182880" h="182880">
                              <a:moveTo>
                                <a:pt x="0" y="182880"/>
                              </a:moveTo>
                              <a:lnTo>
                                <a:pt x="182879" y="182880"/>
                              </a:lnTo>
                              <a:lnTo>
                                <a:pt x="182879" y="0"/>
                              </a:lnTo>
                              <a:lnTo>
                                <a:pt x="0" y="0"/>
                              </a:lnTo>
                              <a:lnTo>
                                <a:pt x="0" y="18288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D8B69B" id="Graphic 33" o:spid="_x0000_s1026" style="position:absolute;margin-left:365.15pt;margin-top:21.9pt;width:14.4pt;height:14.4pt;z-index:251659264;visibility:visible;mso-wrap-style:square;mso-wrap-distance-left:0;mso-wrap-distance-top:0;mso-wrap-distance-right:0;mso-wrap-distance-bottom:0;mso-position-horizontal:absolute;mso-position-horizontal-relative:page;mso-position-vertical:absolute;mso-position-vertical-relative:text;v-text-anchor:top"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" path="m,182880r182879,l182879,,,,,182880xe" filled="f">
                <v:path arrowok="t"/>
                <w10:wrap anchorx="page"/>
              </v:shape>
            </w:pict>
          </mc:Fallback>
        </mc:AlternateContent>
      </w:r>
      <w:r>
        <w:rPr>
          <w:sz w:val="23"/>
        </w:rPr>
        <w:t>Have</w:t>
      </w:r>
      <w:r>
        <w:rPr>
          <w:spacing w:val="23"/>
          <w:sz w:val="23"/>
        </w:rPr>
        <w:t xml:space="preserve"> </w:t>
      </w:r>
      <w:r>
        <w:rPr>
          <w:sz w:val="23"/>
        </w:rPr>
        <w:t>you</w:t>
      </w:r>
      <w:r>
        <w:rPr>
          <w:spacing w:val="25"/>
          <w:sz w:val="23"/>
        </w:rPr>
        <w:t xml:space="preserve"> </w:t>
      </w:r>
      <w:r>
        <w:rPr>
          <w:sz w:val="23"/>
        </w:rPr>
        <w:t>previously</w:t>
      </w:r>
      <w:r>
        <w:rPr>
          <w:spacing w:val="24"/>
          <w:sz w:val="23"/>
        </w:rPr>
        <w:t xml:space="preserve"> </w:t>
      </w:r>
      <w:r>
        <w:rPr>
          <w:sz w:val="23"/>
        </w:rPr>
        <w:t>served</w:t>
      </w:r>
      <w:r>
        <w:rPr>
          <w:spacing w:val="23"/>
          <w:sz w:val="23"/>
        </w:rPr>
        <w:t xml:space="preserve"> </w:t>
      </w:r>
      <w:r>
        <w:rPr>
          <w:sz w:val="23"/>
        </w:rPr>
        <w:t>as</w:t>
      </w:r>
      <w:r>
        <w:rPr>
          <w:spacing w:val="26"/>
          <w:sz w:val="23"/>
        </w:rPr>
        <w:t xml:space="preserve"> </w:t>
      </w:r>
      <w:r>
        <w:rPr>
          <w:sz w:val="23"/>
        </w:rPr>
        <w:t>a</w:t>
      </w:r>
      <w:r>
        <w:rPr>
          <w:spacing w:val="23"/>
          <w:sz w:val="23"/>
        </w:rPr>
        <w:t xml:space="preserve"> </w:t>
      </w:r>
      <w:r>
        <w:rPr>
          <w:sz w:val="23"/>
        </w:rPr>
        <w:t>member</w:t>
      </w:r>
      <w:r>
        <w:rPr>
          <w:spacing w:val="26"/>
          <w:sz w:val="23"/>
        </w:rPr>
        <w:t xml:space="preserve"> </w:t>
      </w:r>
      <w:r>
        <w:rPr>
          <w:sz w:val="23"/>
        </w:rPr>
        <w:t>of</w:t>
      </w:r>
      <w:r>
        <w:rPr>
          <w:spacing w:val="24"/>
          <w:sz w:val="23"/>
        </w:rPr>
        <w:t xml:space="preserve"> </w:t>
      </w:r>
      <w:r>
        <w:rPr>
          <w:sz w:val="23"/>
        </w:rPr>
        <w:t>the</w:t>
      </w:r>
      <w:r>
        <w:rPr>
          <w:spacing w:val="23"/>
          <w:sz w:val="23"/>
        </w:rPr>
        <w:t xml:space="preserve"> </w:t>
      </w:r>
      <w:r>
        <w:rPr>
          <w:sz w:val="23"/>
        </w:rPr>
        <w:t>General</w:t>
      </w:r>
      <w:r>
        <w:rPr>
          <w:spacing w:val="23"/>
          <w:sz w:val="23"/>
        </w:rPr>
        <w:t xml:space="preserve"> </w:t>
      </w:r>
      <w:r>
        <w:rPr>
          <w:sz w:val="23"/>
        </w:rPr>
        <w:t>Synod?</w:t>
      </w:r>
      <w:r>
        <w:rPr>
          <w:spacing w:val="25"/>
          <w:sz w:val="23"/>
        </w:rPr>
        <w:t xml:space="preserve"> </w:t>
      </w:r>
      <w:r>
        <w:rPr>
          <w:sz w:val="23"/>
        </w:rPr>
        <w:t>Please</w:t>
      </w:r>
      <w:r>
        <w:rPr>
          <w:spacing w:val="23"/>
          <w:sz w:val="23"/>
        </w:rPr>
        <w:t xml:space="preserve"> </w:t>
      </w:r>
      <w:r>
        <w:rPr>
          <w:sz w:val="23"/>
        </w:rPr>
        <w:t>indicate</w:t>
      </w:r>
      <w:r>
        <w:rPr>
          <w:spacing w:val="25"/>
          <w:sz w:val="23"/>
        </w:rPr>
        <w:t xml:space="preserve"> </w:t>
      </w:r>
      <w:r>
        <w:rPr>
          <w:sz w:val="23"/>
        </w:rPr>
        <w:t>by putting a cross in the appropriate box?</w:t>
      </w:r>
      <w:r>
        <w:rPr>
          <w:sz w:val="23"/>
        </w:rPr>
        <w:tab/>
      </w:r>
      <w:r>
        <w:rPr>
          <w:spacing w:val="-4"/>
          <w:sz w:val="23"/>
        </w:rPr>
        <w:t>Yes</w:t>
      </w:r>
      <w:r>
        <w:rPr>
          <w:sz w:val="23"/>
        </w:rPr>
        <w:tab/>
      </w:r>
      <w:r>
        <w:rPr>
          <w:spacing w:val="-6"/>
          <w:sz w:val="23"/>
        </w:rPr>
        <w:t>No</w:t>
      </w:r>
    </w:p>
    <w:p w14:paraId="790D8E43" w14:textId="77777777" w:rsidR="00075A18" w:rsidRDefault="00075A18" w:rsidP="00075A18">
      <w:pPr>
        <w:pStyle w:val="BodyText"/>
        <w:spacing w:before="13"/>
        <w:rPr>
          <w:sz w:val="20"/>
        </w:rPr>
      </w:pPr>
      <w:r>
        <w:rPr>
          <w:noProof/>
          <w:sz w:val="20"/>
        </w:rPr>
        <mc:AlternateContent>
          <mc:Choice Requires="wps">
            <w:drawing>
              <wp:anchor distT="0" distB="0" distL="0" distR="0" simplePos="0" relativeHeight="251662336" behindDoc="1" locked="0" layoutInCell="1" allowOverlap="1" wp14:anchorId="3D21A22B" wp14:editId="4E572443">
                <wp:simplePos x="0" y="0"/>
                <wp:positionH relativeFrom="page">
                  <wp:posOffset>990904</wp:posOffset>
                </wp:positionH>
                <wp:positionV relativeFrom="paragraph">
                  <wp:posOffset>169803</wp:posOffset>
                </wp:positionV>
                <wp:extent cx="1829435" cy="762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AC2947" id="Graphic 34" o:spid="_x0000_s1026" style="position:absolute;margin-left:78pt;margin-top:13.35pt;width:144.05pt;height:.6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" path="m1829054,l,,,7619r1829054,l1829054,xe" fillcolor="black" stroked="f">
                <v:path arrowok="t"/>
                <w10:wrap type="topAndBottom" anchorx="page"/>
              </v:shape>
            </w:pict>
          </mc:Fallback>
        </mc:AlternateContent>
      </w:r>
    </w:p>
    <w:p w14:paraId="1817A14B" w14:textId="77777777" w:rsidR="00075A18" w:rsidRDefault="00075A18" w:rsidP="00075A18">
      <w:pPr>
        <w:spacing w:before="98"/>
        <w:ind w:left="852"/>
        <w:rPr>
          <w:sz w:val="18"/>
        </w:rPr>
      </w:pPr>
      <w:bookmarkStart w:id="0" w:name="_bookmark99"/>
      <w:bookmarkEnd w:id="0"/>
      <w:r>
        <w:rPr>
          <w:position w:val="6"/>
          <w:sz w:val="12"/>
        </w:rPr>
        <w:t>100</w:t>
      </w:r>
      <w:r>
        <w:rPr>
          <w:spacing w:val="11"/>
          <w:position w:val="6"/>
          <w:sz w:val="12"/>
        </w:rPr>
        <w:t xml:space="preserve"> </w:t>
      </w:r>
      <w:r>
        <w:rPr>
          <w:sz w:val="18"/>
        </w:rPr>
        <w:t>For</w:t>
      </w:r>
      <w:r>
        <w:rPr>
          <w:spacing w:val="-3"/>
          <w:sz w:val="18"/>
        </w:rPr>
        <w:t xml:space="preserve"> </w:t>
      </w:r>
      <w:r>
        <w:rPr>
          <w:sz w:val="18"/>
        </w:rPr>
        <w:t>the</w:t>
      </w:r>
      <w:r>
        <w:rPr>
          <w:spacing w:val="-3"/>
          <w:sz w:val="18"/>
        </w:rPr>
        <w:t xml:space="preserve"> </w:t>
      </w:r>
      <w:r>
        <w:rPr>
          <w:sz w:val="18"/>
        </w:rPr>
        <w:t>purposes</w:t>
      </w:r>
      <w:r>
        <w:rPr>
          <w:spacing w:val="-4"/>
          <w:sz w:val="18"/>
        </w:rPr>
        <w:t xml:space="preserve"> </w:t>
      </w:r>
      <w:r>
        <w:rPr>
          <w:sz w:val="18"/>
        </w:rPr>
        <w:t>of</w:t>
      </w:r>
      <w:r>
        <w:rPr>
          <w:spacing w:val="-3"/>
          <w:sz w:val="18"/>
        </w:rPr>
        <w:t xml:space="preserve"> </w:t>
      </w:r>
      <w:r>
        <w:rPr>
          <w:sz w:val="18"/>
        </w:rPr>
        <w:t>this</w:t>
      </w:r>
      <w:r>
        <w:rPr>
          <w:spacing w:val="-4"/>
          <w:sz w:val="18"/>
        </w:rPr>
        <w:t xml:space="preserve"> </w:t>
      </w:r>
      <w:r>
        <w:rPr>
          <w:sz w:val="18"/>
        </w:rPr>
        <w:t>election,</w:t>
      </w:r>
      <w:r>
        <w:rPr>
          <w:spacing w:val="-3"/>
          <w:sz w:val="18"/>
        </w:rPr>
        <w:t xml:space="preserve"> </w:t>
      </w:r>
      <w:r>
        <w:rPr>
          <w:sz w:val="18"/>
        </w:rPr>
        <w:t>ecclesiastical</w:t>
      </w:r>
      <w:r>
        <w:rPr>
          <w:spacing w:val="-4"/>
          <w:sz w:val="18"/>
        </w:rPr>
        <w:t xml:space="preserve"> </w:t>
      </w:r>
      <w:r>
        <w:rPr>
          <w:sz w:val="18"/>
        </w:rPr>
        <w:t>office</w:t>
      </w:r>
      <w:r>
        <w:rPr>
          <w:spacing w:val="-3"/>
          <w:sz w:val="18"/>
        </w:rPr>
        <w:t xml:space="preserve"> </w:t>
      </w:r>
      <w:r>
        <w:rPr>
          <w:sz w:val="18"/>
        </w:rPr>
        <w:t>includes</w:t>
      </w:r>
      <w:r>
        <w:rPr>
          <w:spacing w:val="-2"/>
          <w:sz w:val="18"/>
        </w:rPr>
        <w:t xml:space="preserve"> </w:t>
      </w:r>
      <w:r>
        <w:rPr>
          <w:sz w:val="18"/>
        </w:rPr>
        <w:t>holding</w:t>
      </w:r>
      <w:r>
        <w:rPr>
          <w:spacing w:val="-3"/>
          <w:sz w:val="18"/>
        </w:rPr>
        <w:t xml:space="preserve"> </w:t>
      </w:r>
      <w:r>
        <w:rPr>
          <w:sz w:val="18"/>
        </w:rPr>
        <w:t>permission</w:t>
      </w:r>
      <w:r>
        <w:rPr>
          <w:spacing w:val="-3"/>
          <w:sz w:val="18"/>
        </w:rPr>
        <w:t xml:space="preserve"> </w:t>
      </w:r>
      <w:r>
        <w:rPr>
          <w:sz w:val="18"/>
        </w:rPr>
        <w:t>to</w:t>
      </w:r>
      <w:r>
        <w:rPr>
          <w:spacing w:val="-5"/>
          <w:sz w:val="18"/>
        </w:rPr>
        <w:t xml:space="preserve"> </w:t>
      </w:r>
      <w:r>
        <w:rPr>
          <w:sz w:val="18"/>
        </w:rPr>
        <w:t>officiate</w:t>
      </w:r>
      <w:r>
        <w:rPr>
          <w:spacing w:val="-3"/>
          <w:sz w:val="18"/>
        </w:rPr>
        <w:t xml:space="preserve"> </w:t>
      </w:r>
      <w:r>
        <w:rPr>
          <w:sz w:val="18"/>
        </w:rPr>
        <w:t>in</w:t>
      </w:r>
      <w:r>
        <w:rPr>
          <w:spacing w:val="-3"/>
          <w:sz w:val="18"/>
        </w:rPr>
        <w:t xml:space="preserve"> </w:t>
      </w:r>
      <w:r>
        <w:rPr>
          <w:sz w:val="18"/>
        </w:rPr>
        <w:t>the</w:t>
      </w:r>
      <w:r>
        <w:rPr>
          <w:spacing w:val="-5"/>
          <w:sz w:val="18"/>
        </w:rPr>
        <w:t xml:space="preserve"> </w:t>
      </w:r>
      <w:r>
        <w:rPr>
          <w:spacing w:val="-2"/>
          <w:sz w:val="18"/>
        </w:rPr>
        <w:t>diocese.</w:t>
      </w:r>
    </w:p>
    <w:p w14:paraId="5D9384F3" w14:textId="77777777" w:rsidR="00075A18" w:rsidRDefault="00075A18" w:rsidP="00075A18">
      <w:pPr>
        <w:rPr>
          <w:sz w:val="18"/>
        </w:rPr>
        <w:sectPr w:rsidR="00075A18" w:rsidSect="00A81100">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851" w:right="851" w:bottom="851" w:left="709" w:header="0" w:footer="760" w:gutter="0"/>
          <w:cols w:space="720"/>
          <w:docGrid w:linePitch="299"/>
        </w:sectPr>
      </w:pPr>
    </w:p>
    <w:p w14:paraId="7F603BC9" w14:textId="77777777" w:rsidR="00075A18" w:rsidRDefault="00075A18" w:rsidP="00075A18">
      <w:pPr>
        <w:spacing w:before="76"/>
        <w:ind w:left="852"/>
        <w:rPr>
          <w:sz w:val="23"/>
        </w:rPr>
      </w:pPr>
      <w:r>
        <w:rPr>
          <w:sz w:val="23"/>
        </w:rPr>
        <w:lastRenderedPageBreak/>
        <w:t>If</w:t>
      </w:r>
      <w:r>
        <w:rPr>
          <w:spacing w:val="29"/>
          <w:sz w:val="23"/>
        </w:rPr>
        <w:t xml:space="preserve"> </w:t>
      </w:r>
      <w:r>
        <w:rPr>
          <w:sz w:val="23"/>
        </w:rPr>
        <w:t>yes,</w:t>
      </w:r>
      <w:r>
        <w:rPr>
          <w:spacing w:val="30"/>
          <w:sz w:val="23"/>
        </w:rPr>
        <w:t xml:space="preserve"> </w:t>
      </w:r>
      <w:r>
        <w:rPr>
          <w:sz w:val="23"/>
        </w:rPr>
        <w:t>please</w:t>
      </w:r>
      <w:r>
        <w:rPr>
          <w:spacing w:val="29"/>
          <w:sz w:val="23"/>
        </w:rPr>
        <w:t xml:space="preserve"> </w:t>
      </w:r>
      <w:r>
        <w:rPr>
          <w:sz w:val="23"/>
        </w:rPr>
        <w:t>give</w:t>
      </w:r>
      <w:r>
        <w:rPr>
          <w:spacing w:val="29"/>
          <w:sz w:val="23"/>
        </w:rPr>
        <w:t xml:space="preserve"> </w:t>
      </w:r>
      <w:r>
        <w:rPr>
          <w:sz w:val="23"/>
        </w:rPr>
        <w:t>dates</w:t>
      </w:r>
      <w:r>
        <w:rPr>
          <w:spacing w:val="30"/>
          <w:sz w:val="23"/>
        </w:rPr>
        <w:t xml:space="preserve"> </w:t>
      </w:r>
      <w:r>
        <w:rPr>
          <w:sz w:val="23"/>
        </w:rPr>
        <w:t>of</w:t>
      </w:r>
      <w:r>
        <w:rPr>
          <w:spacing w:val="30"/>
          <w:sz w:val="23"/>
        </w:rPr>
        <w:t xml:space="preserve"> </w:t>
      </w:r>
      <w:r>
        <w:rPr>
          <w:sz w:val="23"/>
        </w:rPr>
        <w:t>previous</w:t>
      </w:r>
      <w:r>
        <w:rPr>
          <w:spacing w:val="30"/>
          <w:sz w:val="23"/>
        </w:rPr>
        <w:t xml:space="preserve"> </w:t>
      </w:r>
      <w:r>
        <w:rPr>
          <w:sz w:val="23"/>
        </w:rPr>
        <w:t>service</w:t>
      </w:r>
      <w:r>
        <w:rPr>
          <w:spacing w:val="27"/>
          <w:sz w:val="23"/>
        </w:rPr>
        <w:t xml:space="preserve"> </w:t>
      </w:r>
      <w:r>
        <w:rPr>
          <w:sz w:val="23"/>
        </w:rPr>
        <w:t>and</w:t>
      </w:r>
      <w:r>
        <w:rPr>
          <w:spacing w:val="29"/>
          <w:sz w:val="23"/>
        </w:rPr>
        <w:t xml:space="preserve"> </w:t>
      </w:r>
      <w:r>
        <w:rPr>
          <w:sz w:val="23"/>
        </w:rPr>
        <w:t>the</w:t>
      </w:r>
      <w:r>
        <w:rPr>
          <w:spacing w:val="29"/>
          <w:sz w:val="23"/>
        </w:rPr>
        <w:t xml:space="preserve"> </w:t>
      </w:r>
      <w:r>
        <w:rPr>
          <w:sz w:val="23"/>
        </w:rPr>
        <w:t>House</w:t>
      </w:r>
      <w:r>
        <w:rPr>
          <w:spacing w:val="29"/>
          <w:sz w:val="23"/>
        </w:rPr>
        <w:t xml:space="preserve"> </w:t>
      </w:r>
      <w:r>
        <w:rPr>
          <w:sz w:val="23"/>
        </w:rPr>
        <w:t>to</w:t>
      </w:r>
      <w:r>
        <w:rPr>
          <w:spacing w:val="29"/>
          <w:sz w:val="23"/>
        </w:rPr>
        <w:t xml:space="preserve"> </w:t>
      </w:r>
      <w:r>
        <w:rPr>
          <w:sz w:val="23"/>
        </w:rPr>
        <w:t>which</w:t>
      </w:r>
      <w:r>
        <w:rPr>
          <w:spacing w:val="29"/>
          <w:sz w:val="23"/>
        </w:rPr>
        <w:t xml:space="preserve"> </w:t>
      </w:r>
      <w:r>
        <w:rPr>
          <w:sz w:val="23"/>
        </w:rPr>
        <w:t>you</w:t>
      </w:r>
      <w:r>
        <w:rPr>
          <w:spacing w:val="29"/>
          <w:sz w:val="23"/>
        </w:rPr>
        <w:t xml:space="preserve"> </w:t>
      </w:r>
      <w:r>
        <w:rPr>
          <w:spacing w:val="-2"/>
          <w:sz w:val="23"/>
        </w:rPr>
        <w:t>belonged:</w:t>
      </w:r>
    </w:p>
    <w:p w14:paraId="29E2823C" w14:textId="77777777" w:rsidR="00075A18" w:rsidRDefault="00075A18" w:rsidP="00075A18">
      <w:pPr>
        <w:spacing w:before="132"/>
        <w:ind w:left="852"/>
        <w:rPr>
          <w:sz w:val="23"/>
        </w:rPr>
      </w:pPr>
      <w:r>
        <w:rPr>
          <w:spacing w:val="-2"/>
          <w:sz w:val="23"/>
        </w:rPr>
        <w:t>………………………………………………………………………………………………</w:t>
      </w:r>
    </w:p>
    <w:p w14:paraId="71AB0725" w14:textId="77777777" w:rsidR="00075A18" w:rsidRDefault="00075A18" w:rsidP="00075A18">
      <w:pPr>
        <w:spacing w:before="131"/>
        <w:ind w:left="852"/>
        <w:rPr>
          <w:b/>
          <w:sz w:val="23"/>
        </w:rPr>
      </w:pPr>
      <w:r>
        <w:rPr>
          <w:b/>
          <w:sz w:val="23"/>
        </w:rPr>
        <w:t>Particulars</w:t>
      </w:r>
      <w:r>
        <w:rPr>
          <w:b/>
          <w:spacing w:val="-6"/>
          <w:sz w:val="23"/>
        </w:rPr>
        <w:t xml:space="preserve"> </w:t>
      </w:r>
      <w:r>
        <w:rPr>
          <w:b/>
          <w:sz w:val="23"/>
        </w:rPr>
        <w:t>of</w:t>
      </w:r>
      <w:r>
        <w:rPr>
          <w:b/>
          <w:spacing w:val="-4"/>
          <w:sz w:val="23"/>
        </w:rPr>
        <w:t xml:space="preserve"> </w:t>
      </w:r>
      <w:r>
        <w:rPr>
          <w:b/>
          <w:sz w:val="23"/>
        </w:rPr>
        <w:t>nominator</w:t>
      </w:r>
      <w:r>
        <w:rPr>
          <w:b/>
          <w:spacing w:val="-5"/>
          <w:sz w:val="23"/>
        </w:rPr>
        <w:t xml:space="preserve"> (1)</w:t>
      </w:r>
    </w:p>
    <w:p w14:paraId="493DFDFE" w14:textId="77777777" w:rsidR="00075A18" w:rsidRDefault="00075A18" w:rsidP="00075A18">
      <w:pPr>
        <w:tabs>
          <w:tab w:val="left" w:pos="2292"/>
        </w:tabs>
        <w:spacing w:before="134"/>
        <w:ind w:left="852"/>
        <w:rPr>
          <w:sz w:val="23"/>
        </w:rPr>
      </w:pPr>
      <w:r>
        <w:rPr>
          <w:sz w:val="23"/>
        </w:rPr>
        <w:t>Full</w:t>
      </w:r>
      <w:r>
        <w:rPr>
          <w:spacing w:val="-5"/>
          <w:sz w:val="23"/>
        </w:rPr>
        <w:t xml:space="preserve"> </w:t>
      </w:r>
      <w:r>
        <w:rPr>
          <w:spacing w:val="-4"/>
          <w:sz w:val="23"/>
        </w:rPr>
        <w:t>Name</w:t>
      </w:r>
      <w:r>
        <w:rPr>
          <w:sz w:val="23"/>
        </w:rPr>
        <w:tab/>
      </w:r>
      <w:r>
        <w:rPr>
          <w:spacing w:val="-2"/>
          <w:sz w:val="23"/>
        </w:rPr>
        <w:t>……………….……………………………………………………………...</w:t>
      </w:r>
    </w:p>
    <w:p w14:paraId="6A45D44F" w14:textId="77777777" w:rsidR="00075A18" w:rsidRDefault="00075A18" w:rsidP="00075A18">
      <w:pPr>
        <w:tabs>
          <w:tab w:val="left" w:pos="2292"/>
        </w:tabs>
        <w:spacing w:before="132"/>
        <w:ind w:left="852"/>
        <w:rPr>
          <w:sz w:val="23"/>
        </w:rPr>
      </w:pPr>
      <w:r>
        <w:rPr>
          <w:spacing w:val="-2"/>
          <w:sz w:val="23"/>
        </w:rPr>
        <w:t>Address</w:t>
      </w:r>
      <w:r>
        <w:rPr>
          <w:sz w:val="23"/>
        </w:rPr>
        <w:tab/>
      </w:r>
      <w:r>
        <w:rPr>
          <w:spacing w:val="-2"/>
          <w:sz w:val="23"/>
        </w:rPr>
        <w:t>………………………………………………………………………………</w:t>
      </w:r>
    </w:p>
    <w:p w14:paraId="13EECF24" w14:textId="77777777" w:rsidR="00075A18" w:rsidRDefault="00075A18" w:rsidP="00075A18">
      <w:pPr>
        <w:spacing w:before="131" w:line="362" w:lineRule="auto"/>
        <w:ind w:left="852" w:right="1188" w:firstLine="1439"/>
        <w:rPr>
          <w:sz w:val="23"/>
        </w:rPr>
      </w:pPr>
      <w:r>
        <w:rPr>
          <w:spacing w:val="-2"/>
          <w:sz w:val="23"/>
        </w:rPr>
        <w:t xml:space="preserve">……………………………………………………………………………… </w:t>
      </w:r>
      <w:r>
        <w:rPr>
          <w:sz w:val="23"/>
        </w:rPr>
        <w:t>Member</w:t>
      </w:r>
      <w:r>
        <w:rPr>
          <w:spacing w:val="-5"/>
          <w:sz w:val="23"/>
        </w:rPr>
        <w:t xml:space="preserve"> </w:t>
      </w:r>
      <w:r>
        <w:rPr>
          <w:sz w:val="23"/>
        </w:rPr>
        <w:t>of</w:t>
      </w:r>
      <w:r>
        <w:rPr>
          <w:spacing w:val="40"/>
          <w:sz w:val="23"/>
        </w:rPr>
        <w:t xml:space="preserve"> </w:t>
      </w:r>
      <w:r>
        <w:rPr>
          <w:sz w:val="23"/>
        </w:rPr>
        <w:t>……………………………………………………….………...</w:t>
      </w:r>
      <w:r>
        <w:rPr>
          <w:spacing w:val="40"/>
          <w:sz w:val="23"/>
        </w:rPr>
        <w:t xml:space="preserve"> </w:t>
      </w:r>
      <w:r>
        <w:rPr>
          <w:sz w:val="23"/>
        </w:rPr>
        <w:t>deanery</w:t>
      </w:r>
      <w:r>
        <w:rPr>
          <w:spacing w:val="-5"/>
          <w:sz w:val="23"/>
        </w:rPr>
        <w:t xml:space="preserve"> </w:t>
      </w:r>
      <w:r>
        <w:rPr>
          <w:sz w:val="23"/>
        </w:rPr>
        <w:t>synod</w:t>
      </w:r>
    </w:p>
    <w:p w14:paraId="4B8D55E5" w14:textId="77777777" w:rsidR="00075A18" w:rsidRDefault="00075A18" w:rsidP="00075A18">
      <w:pPr>
        <w:spacing w:before="236"/>
        <w:ind w:left="852"/>
        <w:rPr>
          <w:b/>
          <w:sz w:val="23"/>
        </w:rPr>
      </w:pPr>
      <w:r>
        <w:rPr>
          <w:b/>
          <w:sz w:val="23"/>
        </w:rPr>
        <w:t>Signature</w:t>
      </w:r>
      <w:r>
        <w:rPr>
          <w:b/>
          <w:spacing w:val="-5"/>
          <w:sz w:val="23"/>
        </w:rPr>
        <w:t xml:space="preserve"> </w:t>
      </w:r>
      <w:r>
        <w:rPr>
          <w:b/>
          <w:sz w:val="23"/>
        </w:rPr>
        <w:t>of</w:t>
      </w:r>
      <w:r>
        <w:rPr>
          <w:b/>
          <w:spacing w:val="-5"/>
          <w:sz w:val="23"/>
        </w:rPr>
        <w:t xml:space="preserve"> </w:t>
      </w:r>
      <w:r>
        <w:rPr>
          <w:b/>
          <w:sz w:val="23"/>
        </w:rPr>
        <w:t>nominator</w:t>
      </w:r>
      <w:r>
        <w:rPr>
          <w:b/>
          <w:spacing w:val="-4"/>
          <w:sz w:val="23"/>
        </w:rPr>
        <w:t xml:space="preserve"> </w:t>
      </w:r>
      <w:r>
        <w:rPr>
          <w:b/>
          <w:spacing w:val="-5"/>
          <w:sz w:val="23"/>
        </w:rPr>
        <w:t>(1)</w:t>
      </w:r>
    </w:p>
    <w:p w14:paraId="0825066A" w14:textId="77777777" w:rsidR="00075A18" w:rsidRDefault="00075A18" w:rsidP="00075A18">
      <w:pPr>
        <w:tabs>
          <w:tab w:val="left" w:pos="1320"/>
          <w:tab w:val="left" w:pos="1979"/>
          <w:tab w:val="left" w:pos="3647"/>
          <w:tab w:val="left" w:pos="4546"/>
          <w:tab w:val="left" w:pos="5014"/>
          <w:tab w:val="left" w:pos="6209"/>
          <w:tab w:val="left" w:pos="7238"/>
          <w:tab w:val="left" w:pos="7756"/>
          <w:tab w:val="left" w:pos="8413"/>
          <w:tab w:val="left" w:pos="9543"/>
        </w:tabs>
        <w:spacing w:before="132"/>
        <w:ind w:left="852"/>
        <w:rPr>
          <w:sz w:val="23"/>
        </w:rPr>
      </w:pPr>
      <w:r>
        <w:rPr>
          <w:spacing w:val="-5"/>
          <w:sz w:val="23"/>
        </w:rPr>
        <w:t>I,</w:t>
      </w:r>
      <w:r>
        <w:rPr>
          <w:sz w:val="23"/>
        </w:rPr>
        <w:tab/>
      </w:r>
      <w:r>
        <w:rPr>
          <w:spacing w:val="-5"/>
          <w:sz w:val="23"/>
        </w:rPr>
        <w:t>the</w:t>
      </w:r>
      <w:r>
        <w:rPr>
          <w:sz w:val="23"/>
        </w:rPr>
        <w:tab/>
      </w:r>
      <w:r>
        <w:rPr>
          <w:spacing w:val="-2"/>
          <w:sz w:val="23"/>
        </w:rPr>
        <w:t>undersigned,</w:t>
      </w:r>
      <w:r>
        <w:rPr>
          <w:sz w:val="23"/>
        </w:rPr>
        <w:tab/>
      </w:r>
      <w:r>
        <w:rPr>
          <w:spacing w:val="-2"/>
          <w:sz w:val="23"/>
        </w:rPr>
        <w:t>being</w:t>
      </w:r>
      <w:r>
        <w:rPr>
          <w:sz w:val="23"/>
        </w:rPr>
        <w:tab/>
      </w:r>
      <w:r>
        <w:rPr>
          <w:spacing w:val="-10"/>
          <w:sz w:val="23"/>
        </w:rPr>
        <w:t>a</w:t>
      </w:r>
      <w:r>
        <w:rPr>
          <w:sz w:val="23"/>
        </w:rPr>
        <w:tab/>
      </w:r>
      <w:r>
        <w:rPr>
          <w:spacing w:val="-2"/>
          <w:sz w:val="23"/>
        </w:rPr>
        <w:t>qualified</w:t>
      </w:r>
      <w:r>
        <w:rPr>
          <w:sz w:val="23"/>
        </w:rPr>
        <w:tab/>
      </w:r>
      <w:r>
        <w:rPr>
          <w:spacing w:val="-2"/>
          <w:sz w:val="23"/>
        </w:rPr>
        <w:t>elector</w:t>
      </w:r>
      <w:r>
        <w:rPr>
          <w:sz w:val="23"/>
        </w:rPr>
        <w:tab/>
      </w:r>
      <w:r>
        <w:rPr>
          <w:spacing w:val="-5"/>
          <w:sz w:val="23"/>
        </w:rPr>
        <w:t>in</w:t>
      </w:r>
      <w:r>
        <w:rPr>
          <w:sz w:val="23"/>
        </w:rPr>
        <w:tab/>
      </w:r>
      <w:r>
        <w:rPr>
          <w:spacing w:val="-5"/>
          <w:sz w:val="23"/>
        </w:rPr>
        <w:t>the</w:t>
      </w:r>
      <w:r>
        <w:rPr>
          <w:sz w:val="23"/>
        </w:rPr>
        <w:tab/>
      </w:r>
      <w:r>
        <w:rPr>
          <w:spacing w:val="-2"/>
          <w:sz w:val="23"/>
        </w:rPr>
        <w:t>diocese</w:t>
      </w:r>
      <w:r>
        <w:rPr>
          <w:sz w:val="23"/>
        </w:rPr>
        <w:tab/>
      </w:r>
      <w:r>
        <w:rPr>
          <w:spacing w:val="-5"/>
          <w:sz w:val="23"/>
        </w:rPr>
        <w:t>of</w:t>
      </w:r>
    </w:p>
    <w:p w14:paraId="0F73CA48" w14:textId="28A351C2" w:rsidR="00075A18" w:rsidRDefault="001C5307" w:rsidP="00075A18">
      <w:pPr>
        <w:tabs>
          <w:tab w:val="left" w:pos="3887"/>
        </w:tabs>
        <w:spacing w:before="134"/>
        <w:ind w:left="852"/>
        <w:rPr>
          <w:sz w:val="23"/>
        </w:rPr>
      </w:pPr>
      <w:r>
        <w:rPr>
          <w:spacing w:val="-2"/>
          <w:sz w:val="23"/>
        </w:rPr>
        <w:t>Bath and Wells</w:t>
      </w:r>
      <w:r w:rsidR="00484F7F">
        <w:rPr>
          <w:spacing w:val="-2"/>
          <w:sz w:val="23"/>
        </w:rPr>
        <w:t>,</w:t>
      </w:r>
      <w:r>
        <w:rPr>
          <w:spacing w:val="-2"/>
          <w:sz w:val="23"/>
        </w:rPr>
        <w:t xml:space="preserve"> </w:t>
      </w:r>
      <w:r w:rsidR="00075A18">
        <w:rPr>
          <w:sz w:val="23"/>
        </w:rPr>
        <w:t>nominate</w:t>
      </w:r>
      <w:r w:rsidR="00075A18">
        <w:rPr>
          <w:spacing w:val="33"/>
          <w:sz w:val="23"/>
        </w:rPr>
        <w:t xml:space="preserve"> </w:t>
      </w:r>
      <w:r w:rsidR="00075A18">
        <w:rPr>
          <w:sz w:val="23"/>
        </w:rPr>
        <w:t>the</w:t>
      </w:r>
      <w:r w:rsidR="00075A18">
        <w:rPr>
          <w:spacing w:val="36"/>
          <w:sz w:val="23"/>
        </w:rPr>
        <w:t xml:space="preserve"> </w:t>
      </w:r>
      <w:r w:rsidR="00075A18">
        <w:rPr>
          <w:sz w:val="23"/>
        </w:rPr>
        <w:t>above</w:t>
      </w:r>
      <w:r w:rsidR="00075A18">
        <w:rPr>
          <w:spacing w:val="36"/>
          <w:sz w:val="23"/>
        </w:rPr>
        <w:t xml:space="preserve"> </w:t>
      </w:r>
      <w:r w:rsidR="00075A18">
        <w:rPr>
          <w:sz w:val="23"/>
        </w:rPr>
        <w:t>candidate</w:t>
      </w:r>
      <w:r w:rsidR="00075A18">
        <w:rPr>
          <w:spacing w:val="36"/>
          <w:sz w:val="23"/>
        </w:rPr>
        <w:t xml:space="preserve"> </w:t>
      </w:r>
      <w:r w:rsidR="00075A18">
        <w:rPr>
          <w:sz w:val="23"/>
        </w:rPr>
        <w:t>as</w:t>
      </w:r>
      <w:r w:rsidR="00075A18">
        <w:rPr>
          <w:spacing w:val="36"/>
          <w:sz w:val="23"/>
        </w:rPr>
        <w:t xml:space="preserve"> </w:t>
      </w:r>
      <w:r w:rsidR="00075A18">
        <w:rPr>
          <w:sz w:val="23"/>
        </w:rPr>
        <w:t>a</w:t>
      </w:r>
      <w:r w:rsidR="00075A18">
        <w:rPr>
          <w:spacing w:val="36"/>
          <w:sz w:val="23"/>
        </w:rPr>
        <w:t xml:space="preserve"> </w:t>
      </w:r>
      <w:r w:rsidR="00075A18">
        <w:rPr>
          <w:sz w:val="23"/>
        </w:rPr>
        <w:t>person</w:t>
      </w:r>
      <w:r w:rsidR="00075A18">
        <w:rPr>
          <w:spacing w:val="36"/>
          <w:sz w:val="23"/>
        </w:rPr>
        <w:t xml:space="preserve"> </w:t>
      </w:r>
      <w:r w:rsidR="00075A18">
        <w:rPr>
          <w:sz w:val="23"/>
        </w:rPr>
        <w:t>qualified</w:t>
      </w:r>
      <w:r w:rsidR="00075A18">
        <w:rPr>
          <w:spacing w:val="36"/>
          <w:sz w:val="23"/>
        </w:rPr>
        <w:t xml:space="preserve"> </w:t>
      </w:r>
      <w:r w:rsidR="00075A18">
        <w:rPr>
          <w:spacing w:val="-5"/>
          <w:sz w:val="23"/>
        </w:rPr>
        <w:t>to</w:t>
      </w:r>
      <w:r w:rsidR="0073392B">
        <w:rPr>
          <w:spacing w:val="-5"/>
          <w:sz w:val="23"/>
        </w:rPr>
        <w:t xml:space="preserve"> serve as</w:t>
      </w:r>
    </w:p>
    <w:p w14:paraId="6823E15A" w14:textId="1B9877E5" w:rsidR="00075A18" w:rsidRDefault="00075A18" w:rsidP="00075A18">
      <w:pPr>
        <w:spacing w:before="132"/>
        <w:ind w:left="852"/>
        <w:rPr>
          <w:sz w:val="23"/>
        </w:rPr>
      </w:pPr>
      <w:r>
        <w:rPr>
          <w:sz w:val="23"/>
        </w:rPr>
        <w:t>a</w:t>
      </w:r>
      <w:r>
        <w:rPr>
          <w:spacing w:val="-3"/>
          <w:sz w:val="23"/>
        </w:rPr>
        <w:t xml:space="preserve"> </w:t>
      </w:r>
      <w:r>
        <w:rPr>
          <w:sz w:val="23"/>
        </w:rPr>
        <w:t>proctor</w:t>
      </w:r>
      <w:r>
        <w:rPr>
          <w:spacing w:val="-3"/>
          <w:sz w:val="23"/>
        </w:rPr>
        <w:t xml:space="preserve"> </w:t>
      </w:r>
      <w:r>
        <w:rPr>
          <w:sz w:val="23"/>
        </w:rPr>
        <w:t>for</w:t>
      </w:r>
      <w:r>
        <w:rPr>
          <w:spacing w:val="-2"/>
          <w:sz w:val="23"/>
        </w:rPr>
        <w:t xml:space="preserve"> </w:t>
      </w:r>
      <w:r>
        <w:rPr>
          <w:sz w:val="23"/>
        </w:rPr>
        <w:t>the</w:t>
      </w:r>
      <w:r>
        <w:rPr>
          <w:spacing w:val="-3"/>
          <w:sz w:val="23"/>
        </w:rPr>
        <w:t xml:space="preserve"> </w:t>
      </w:r>
      <w:r>
        <w:rPr>
          <w:sz w:val="23"/>
        </w:rPr>
        <w:t>clergy</w:t>
      </w:r>
      <w:r>
        <w:rPr>
          <w:spacing w:val="-3"/>
          <w:sz w:val="23"/>
        </w:rPr>
        <w:t xml:space="preserve"> </w:t>
      </w:r>
      <w:r>
        <w:rPr>
          <w:sz w:val="23"/>
        </w:rPr>
        <w:t>for</w:t>
      </w:r>
      <w:r>
        <w:rPr>
          <w:spacing w:val="-2"/>
          <w:sz w:val="23"/>
        </w:rPr>
        <w:t xml:space="preserve"> </w:t>
      </w:r>
      <w:r>
        <w:rPr>
          <w:sz w:val="23"/>
        </w:rPr>
        <w:t>the</w:t>
      </w:r>
      <w:r>
        <w:rPr>
          <w:spacing w:val="-3"/>
          <w:sz w:val="23"/>
        </w:rPr>
        <w:t xml:space="preserve"> </w:t>
      </w:r>
      <w:r>
        <w:rPr>
          <w:spacing w:val="-2"/>
          <w:sz w:val="23"/>
        </w:rPr>
        <w:t>diocese.</w:t>
      </w:r>
    </w:p>
    <w:p w14:paraId="4389388D" w14:textId="77777777" w:rsidR="00075A18" w:rsidRDefault="00075A18" w:rsidP="00075A18">
      <w:pPr>
        <w:tabs>
          <w:tab w:val="right" w:leader="dot" w:pos="9705"/>
        </w:tabs>
        <w:spacing w:before="527"/>
        <w:ind w:left="852"/>
        <w:rPr>
          <w:sz w:val="23"/>
        </w:rPr>
      </w:pPr>
      <w:r>
        <w:rPr>
          <w:sz w:val="23"/>
        </w:rPr>
        <w:t>Signature</w:t>
      </w:r>
      <w:r>
        <w:rPr>
          <w:spacing w:val="-5"/>
          <w:sz w:val="23"/>
        </w:rPr>
        <w:t xml:space="preserve"> </w:t>
      </w:r>
      <w:r>
        <w:rPr>
          <w:sz w:val="23"/>
        </w:rPr>
        <w:t>of</w:t>
      </w:r>
      <w:r>
        <w:rPr>
          <w:spacing w:val="-3"/>
          <w:sz w:val="23"/>
        </w:rPr>
        <w:t xml:space="preserve"> </w:t>
      </w:r>
      <w:r>
        <w:rPr>
          <w:sz w:val="23"/>
        </w:rPr>
        <w:t>nominator</w:t>
      </w:r>
      <w:r>
        <w:rPr>
          <w:spacing w:val="-4"/>
          <w:sz w:val="23"/>
        </w:rPr>
        <w:t xml:space="preserve"> </w:t>
      </w:r>
      <w:r>
        <w:rPr>
          <w:sz w:val="23"/>
        </w:rPr>
        <w:t>………………………………</w:t>
      </w:r>
      <w:r>
        <w:rPr>
          <w:spacing w:val="56"/>
          <w:sz w:val="23"/>
        </w:rPr>
        <w:t xml:space="preserve"> </w:t>
      </w:r>
      <w:r>
        <w:rPr>
          <w:spacing w:val="-4"/>
          <w:sz w:val="23"/>
        </w:rPr>
        <w:t>Date</w:t>
      </w:r>
      <w:r>
        <w:rPr>
          <w:rFonts w:ascii="Times New Roman" w:hAnsi="Times New Roman"/>
          <w:sz w:val="23"/>
        </w:rPr>
        <w:tab/>
      </w:r>
      <w:r>
        <w:rPr>
          <w:spacing w:val="-4"/>
          <w:sz w:val="23"/>
        </w:rPr>
        <w:t>2026</w:t>
      </w:r>
    </w:p>
    <w:p w14:paraId="024B408F" w14:textId="77777777" w:rsidR="00075A18" w:rsidRDefault="00075A18" w:rsidP="00075A18">
      <w:pPr>
        <w:pStyle w:val="BodyText"/>
        <w:spacing w:before="109"/>
        <w:rPr>
          <w:sz w:val="23"/>
        </w:rPr>
      </w:pPr>
    </w:p>
    <w:p w14:paraId="1BF85E6E" w14:textId="77777777" w:rsidR="00075A18" w:rsidRDefault="00075A18" w:rsidP="00075A18">
      <w:pPr>
        <w:spacing w:before="1"/>
        <w:ind w:left="852"/>
        <w:rPr>
          <w:b/>
          <w:sz w:val="23"/>
        </w:rPr>
      </w:pPr>
      <w:r>
        <w:rPr>
          <w:b/>
          <w:sz w:val="23"/>
        </w:rPr>
        <w:t>Particulars</w:t>
      </w:r>
      <w:r>
        <w:rPr>
          <w:b/>
          <w:spacing w:val="-6"/>
          <w:sz w:val="23"/>
        </w:rPr>
        <w:t xml:space="preserve"> </w:t>
      </w:r>
      <w:r>
        <w:rPr>
          <w:b/>
          <w:sz w:val="23"/>
        </w:rPr>
        <w:t>of</w:t>
      </w:r>
      <w:r>
        <w:rPr>
          <w:b/>
          <w:spacing w:val="-4"/>
          <w:sz w:val="23"/>
        </w:rPr>
        <w:t xml:space="preserve"> </w:t>
      </w:r>
      <w:r>
        <w:rPr>
          <w:b/>
          <w:sz w:val="23"/>
        </w:rPr>
        <w:t>nominator</w:t>
      </w:r>
      <w:r>
        <w:rPr>
          <w:b/>
          <w:spacing w:val="-5"/>
          <w:sz w:val="23"/>
        </w:rPr>
        <w:t xml:space="preserve"> (2)</w:t>
      </w:r>
    </w:p>
    <w:p w14:paraId="224B6972" w14:textId="2175EB3D" w:rsidR="00075A18" w:rsidRDefault="00075A18" w:rsidP="00075A18">
      <w:pPr>
        <w:tabs>
          <w:tab w:val="left" w:pos="2292"/>
        </w:tabs>
        <w:spacing w:before="131"/>
        <w:ind w:left="852"/>
        <w:rPr>
          <w:sz w:val="23"/>
        </w:rPr>
      </w:pPr>
      <w:r>
        <w:rPr>
          <w:sz w:val="23"/>
        </w:rPr>
        <w:t>Full</w:t>
      </w:r>
      <w:r>
        <w:rPr>
          <w:spacing w:val="-5"/>
          <w:sz w:val="23"/>
        </w:rPr>
        <w:t xml:space="preserve"> </w:t>
      </w:r>
      <w:r>
        <w:rPr>
          <w:spacing w:val="-4"/>
          <w:sz w:val="23"/>
        </w:rPr>
        <w:t>Name</w:t>
      </w:r>
      <w:r>
        <w:rPr>
          <w:sz w:val="23"/>
        </w:rPr>
        <w:tab/>
      </w:r>
      <w:r w:rsidR="00980B01">
        <w:rPr>
          <w:spacing w:val="-2"/>
          <w:sz w:val="23"/>
        </w:rPr>
        <w:t>………………………………………………………………………………</w:t>
      </w:r>
    </w:p>
    <w:p w14:paraId="42190FD5" w14:textId="77777777" w:rsidR="00075A18" w:rsidRDefault="00075A18" w:rsidP="00075A18">
      <w:pPr>
        <w:tabs>
          <w:tab w:val="left" w:pos="2292"/>
        </w:tabs>
        <w:spacing w:before="132"/>
        <w:ind w:left="852"/>
        <w:rPr>
          <w:sz w:val="23"/>
        </w:rPr>
      </w:pPr>
      <w:r>
        <w:rPr>
          <w:spacing w:val="-2"/>
          <w:sz w:val="23"/>
        </w:rPr>
        <w:t>Address</w:t>
      </w:r>
      <w:r>
        <w:rPr>
          <w:sz w:val="23"/>
        </w:rPr>
        <w:tab/>
      </w:r>
      <w:r>
        <w:rPr>
          <w:spacing w:val="-2"/>
          <w:sz w:val="23"/>
        </w:rPr>
        <w:t>………………………………………………………………………………</w:t>
      </w:r>
    </w:p>
    <w:p w14:paraId="56813AEA" w14:textId="77777777" w:rsidR="00075A18" w:rsidRDefault="00075A18" w:rsidP="00075A18">
      <w:pPr>
        <w:spacing w:before="134" w:line="360" w:lineRule="auto"/>
        <w:ind w:left="852" w:right="1188" w:firstLine="1439"/>
        <w:rPr>
          <w:sz w:val="23"/>
        </w:rPr>
      </w:pPr>
      <w:r>
        <w:rPr>
          <w:spacing w:val="-2"/>
          <w:sz w:val="23"/>
        </w:rPr>
        <w:t xml:space="preserve">……………………………………………………………………………… </w:t>
      </w:r>
      <w:r>
        <w:rPr>
          <w:sz w:val="23"/>
        </w:rPr>
        <w:t>Member</w:t>
      </w:r>
      <w:r>
        <w:rPr>
          <w:spacing w:val="-5"/>
          <w:sz w:val="23"/>
        </w:rPr>
        <w:t xml:space="preserve"> </w:t>
      </w:r>
      <w:r>
        <w:rPr>
          <w:sz w:val="23"/>
        </w:rPr>
        <w:t>of</w:t>
      </w:r>
      <w:r>
        <w:rPr>
          <w:spacing w:val="40"/>
          <w:sz w:val="23"/>
        </w:rPr>
        <w:t xml:space="preserve"> </w:t>
      </w:r>
      <w:r>
        <w:rPr>
          <w:sz w:val="23"/>
        </w:rPr>
        <w:t>……………………………………………………….………...</w:t>
      </w:r>
      <w:r>
        <w:rPr>
          <w:spacing w:val="40"/>
          <w:sz w:val="23"/>
        </w:rPr>
        <w:t xml:space="preserve"> </w:t>
      </w:r>
      <w:r>
        <w:rPr>
          <w:sz w:val="23"/>
        </w:rPr>
        <w:t>deanery</w:t>
      </w:r>
      <w:r>
        <w:rPr>
          <w:spacing w:val="-5"/>
          <w:sz w:val="23"/>
        </w:rPr>
        <w:t xml:space="preserve"> </w:t>
      </w:r>
      <w:r>
        <w:rPr>
          <w:sz w:val="23"/>
        </w:rPr>
        <w:t>synod</w:t>
      </w:r>
    </w:p>
    <w:p w14:paraId="36BE095C" w14:textId="77777777" w:rsidR="00075A18" w:rsidRDefault="00075A18" w:rsidP="00075A18">
      <w:pPr>
        <w:spacing w:before="239"/>
        <w:ind w:left="852"/>
        <w:rPr>
          <w:b/>
          <w:sz w:val="23"/>
        </w:rPr>
      </w:pPr>
      <w:r>
        <w:rPr>
          <w:b/>
          <w:sz w:val="23"/>
        </w:rPr>
        <w:t>Signature</w:t>
      </w:r>
      <w:r>
        <w:rPr>
          <w:b/>
          <w:spacing w:val="-5"/>
          <w:sz w:val="23"/>
        </w:rPr>
        <w:t xml:space="preserve"> </w:t>
      </w:r>
      <w:r>
        <w:rPr>
          <w:b/>
          <w:sz w:val="23"/>
        </w:rPr>
        <w:t>of</w:t>
      </w:r>
      <w:r>
        <w:rPr>
          <w:b/>
          <w:spacing w:val="-5"/>
          <w:sz w:val="23"/>
        </w:rPr>
        <w:t xml:space="preserve"> </w:t>
      </w:r>
      <w:r>
        <w:rPr>
          <w:b/>
          <w:sz w:val="23"/>
        </w:rPr>
        <w:t>nominator</w:t>
      </w:r>
      <w:r>
        <w:rPr>
          <w:b/>
          <w:spacing w:val="-4"/>
          <w:sz w:val="23"/>
        </w:rPr>
        <w:t xml:space="preserve"> </w:t>
      </w:r>
      <w:r>
        <w:rPr>
          <w:b/>
          <w:spacing w:val="-5"/>
          <w:sz w:val="23"/>
        </w:rPr>
        <w:t>(2)</w:t>
      </w:r>
    </w:p>
    <w:p w14:paraId="3379ECE8" w14:textId="77777777" w:rsidR="00075A18" w:rsidRDefault="00075A18" w:rsidP="00075A18">
      <w:pPr>
        <w:tabs>
          <w:tab w:val="left" w:pos="1319"/>
          <w:tab w:val="left" w:pos="1979"/>
          <w:tab w:val="left" w:pos="3646"/>
          <w:tab w:val="left" w:pos="4546"/>
          <w:tab w:val="left" w:pos="5014"/>
          <w:tab w:val="left" w:pos="6208"/>
          <w:tab w:val="left" w:pos="7237"/>
          <w:tab w:val="left" w:pos="7756"/>
          <w:tab w:val="left" w:pos="8413"/>
          <w:tab w:val="left" w:pos="9543"/>
        </w:tabs>
        <w:spacing w:before="133"/>
        <w:ind w:left="852"/>
        <w:rPr>
          <w:sz w:val="23"/>
        </w:rPr>
      </w:pPr>
      <w:r>
        <w:rPr>
          <w:spacing w:val="-5"/>
          <w:sz w:val="23"/>
        </w:rPr>
        <w:t>I,</w:t>
      </w:r>
      <w:r>
        <w:rPr>
          <w:sz w:val="23"/>
        </w:rPr>
        <w:tab/>
      </w:r>
      <w:r>
        <w:rPr>
          <w:spacing w:val="-5"/>
          <w:sz w:val="23"/>
        </w:rPr>
        <w:t>the</w:t>
      </w:r>
      <w:r>
        <w:rPr>
          <w:sz w:val="23"/>
        </w:rPr>
        <w:tab/>
      </w:r>
      <w:r>
        <w:rPr>
          <w:spacing w:val="-2"/>
          <w:sz w:val="23"/>
        </w:rPr>
        <w:t>undersigned,</w:t>
      </w:r>
      <w:r>
        <w:rPr>
          <w:sz w:val="23"/>
        </w:rPr>
        <w:tab/>
      </w:r>
      <w:r>
        <w:rPr>
          <w:spacing w:val="-2"/>
          <w:sz w:val="23"/>
        </w:rPr>
        <w:t>being</w:t>
      </w:r>
      <w:r>
        <w:rPr>
          <w:sz w:val="23"/>
        </w:rPr>
        <w:tab/>
      </w:r>
      <w:r>
        <w:rPr>
          <w:spacing w:val="-10"/>
          <w:sz w:val="23"/>
        </w:rPr>
        <w:t>a</w:t>
      </w:r>
      <w:r>
        <w:rPr>
          <w:sz w:val="23"/>
        </w:rPr>
        <w:tab/>
      </w:r>
      <w:r>
        <w:rPr>
          <w:spacing w:val="-2"/>
          <w:sz w:val="23"/>
        </w:rPr>
        <w:t>qualified</w:t>
      </w:r>
      <w:r>
        <w:rPr>
          <w:sz w:val="23"/>
        </w:rPr>
        <w:tab/>
      </w:r>
      <w:r>
        <w:rPr>
          <w:spacing w:val="-2"/>
          <w:sz w:val="23"/>
        </w:rPr>
        <w:t>elector</w:t>
      </w:r>
      <w:r>
        <w:rPr>
          <w:sz w:val="23"/>
        </w:rPr>
        <w:tab/>
      </w:r>
      <w:r>
        <w:rPr>
          <w:spacing w:val="-5"/>
          <w:sz w:val="23"/>
        </w:rPr>
        <w:t>in</w:t>
      </w:r>
      <w:r>
        <w:rPr>
          <w:sz w:val="23"/>
        </w:rPr>
        <w:tab/>
      </w:r>
      <w:r>
        <w:rPr>
          <w:spacing w:val="-5"/>
          <w:sz w:val="23"/>
        </w:rPr>
        <w:t>the</w:t>
      </w:r>
      <w:r>
        <w:rPr>
          <w:sz w:val="23"/>
        </w:rPr>
        <w:tab/>
      </w:r>
      <w:r>
        <w:rPr>
          <w:spacing w:val="-2"/>
          <w:sz w:val="23"/>
        </w:rPr>
        <w:t>diocese</w:t>
      </w:r>
      <w:r>
        <w:rPr>
          <w:sz w:val="23"/>
        </w:rPr>
        <w:tab/>
      </w:r>
      <w:r>
        <w:rPr>
          <w:spacing w:val="-5"/>
          <w:sz w:val="23"/>
        </w:rPr>
        <w:t>of</w:t>
      </w:r>
    </w:p>
    <w:p w14:paraId="67825BFE" w14:textId="7A53D34C" w:rsidR="00075A18" w:rsidRDefault="001C5307" w:rsidP="00075A18">
      <w:pPr>
        <w:spacing w:before="132"/>
        <w:ind w:left="852"/>
        <w:rPr>
          <w:sz w:val="23"/>
        </w:rPr>
      </w:pPr>
      <w:r>
        <w:rPr>
          <w:sz w:val="23"/>
        </w:rPr>
        <w:t>Bath and Wells</w:t>
      </w:r>
      <w:r w:rsidR="00484F7F">
        <w:rPr>
          <w:sz w:val="23"/>
        </w:rPr>
        <w:t>,</w:t>
      </w:r>
      <w:r w:rsidR="00075A18">
        <w:rPr>
          <w:spacing w:val="39"/>
          <w:sz w:val="23"/>
        </w:rPr>
        <w:t xml:space="preserve"> </w:t>
      </w:r>
      <w:r w:rsidR="00075A18">
        <w:rPr>
          <w:sz w:val="23"/>
        </w:rPr>
        <w:t>nominate</w:t>
      </w:r>
      <w:r w:rsidR="00075A18">
        <w:rPr>
          <w:spacing w:val="41"/>
          <w:sz w:val="23"/>
        </w:rPr>
        <w:t xml:space="preserve"> </w:t>
      </w:r>
      <w:r w:rsidR="00075A18">
        <w:rPr>
          <w:sz w:val="23"/>
        </w:rPr>
        <w:t>the</w:t>
      </w:r>
      <w:r w:rsidR="00075A18">
        <w:rPr>
          <w:spacing w:val="40"/>
          <w:sz w:val="23"/>
        </w:rPr>
        <w:t xml:space="preserve"> </w:t>
      </w:r>
      <w:r w:rsidR="00075A18">
        <w:rPr>
          <w:sz w:val="23"/>
        </w:rPr>
        <w:t>above</w:t>
      </w:r>
      <w:r w:rsidR="00075A18">
        <w:rPr>
          <w:spacing w:val="41"/>
          <w:sz w:val="23"/>
        </w:rPr>
        <w:t xml:space="preserve"> </w:t>
      </w:r>
      <w:r w:rsidR="00075A18">
        <w:rPr>
          <w:sz w:val="23"/>
        </w:rPr>
        <w:t>candidate</w:t>
      </w:r>
      <w:r w:rsidR="00075A18">
        <w:rPr>
          <w:spacing w:val="40"/>
          <w:sz w:val="23"/>
        </w:rPr>
        <w:t xml:space="preserve"> </w:t>
      </w:r>
      <w:r w:rsidR="00075A18">
        <w:rPr>
          <w:sz w:val="23"/>
        </w:rPr>
        <w:t>as</w:t>
      </w:r>
      <w:r w:rsidR="00075A18">
        <w:rPr>
          <w:spacing w:val="42"/>
          <w:sz w:val="23"/>
        </w:rPr>
        <w:t xml:space="preserve"> </w:t>
      </w:r>
      <w:r w:rsidR="00075A18">
        <w:rPr>
          <w:sz w:val="23"/>
        </w:rPr>
        <w:t>a</w:t>
      </w:r>
      <w:r w:rsidR="00075A18">
        <w:rPr>
          <w:spacing w:val="40"/>
          <w:sz w:val="23"/>
        </w:rPr>
        <w:t xml:space="preserve"> </w:t>
      </w:r>
      <w:r w:rsidR="00075A18">
        <w:rPr>
          <w:sz w:val="23"/>
        </w:rPr>
        <w:t>person</w:t>
      </w:r>
      <w:r w:rsidR="00075A18">
        <w:rPr>
          <w:spacing w:val="41"/>
          <w:sz w:val="23"/>
        </w:rPr>
        <w:t xml:space="preserve"> </w:t>
      </w:r>
      <w:r w:rsidR="00075A18">
        <w:rPr>
          <w:sz w:val="23"/>
        </w:rPr>
        <w:t>qualified</w:t>
      </w:r>
      <w:r w:rsidR="00075A18">
        <w:rPr>
          <w:spacing w:val="41"/>
          <w:sz w:val="23"/>
        </w:rPr>
        <w:t xml:space="preserve"> </w:t>
      </w:r>
      <w:r w:rsidR="00075A18">
        <w:rPr>
          <w:spacing w:val="-5"/>
          <w:sz w:val="23"/>
        </w:rPr>
        <w:t>to</w:t>
      </w:r>
      <w:r w:rsidR="0073392B">
        <w:rPr>
          <w:spacing w:val="-5"/>
          <w:sz w:val="23"/>
        </w:rPr>
        <w:t xml:space="preserve"> serve as</w:t>
      </w:r>
    </w:p>
    <w:p w14:paraId="0F1005B4" w14:textId="771DE6DE" w:rsidR="00075A18" w:rsidRDefault="00075A18" w:rsidP="00075A18">
      <w:pPr>
        <w:spacing w:before="131"/>
        <w:ind w:left="852"/>
        <w:rPr>
          <w:sz w:val="23"/>
        </w:rPr>
      </w:pPr>
      <w:r>
        <w:rPr>
          <w:sz w:val="23"/>
        </w:rPr>
        <w:t>a</w:t>
      </w:r>
      <w:r>
        <w:rPr>
          <w:spacing w:val="-3"/>
          <w:sz w:val="23"/>
        </w:rPr>
        <w:t xml:space="preserve"> </w:t>
      </w:r>
      <w:r>
        <w:rPr>
          <w:sz w:val="23"/>
        </w:rPr>
        <w:t>proctor</w:t>
      </w:r>
      <w:r>
        <w:rPr>
          <w:spacing w:val="-3"/>
          <w:sz w:val="23"/>
        </w:rPr>
        <w:t xml:space="preserve"> </w:t>
      </w:r>
      <w:r>
        <w:rPr>
          <w:sz w:val="23"/>
        </w:rPr>
        <w:t>for</w:t>
      </w:r>
      <w:r>
        <w:rPr>
          <w:spacing w:val="-2"/>
          <w:sz w:val="23"/>
        </w:rPr>
        <w:t xml:space="preserve"> </w:t>
      </w:r>
      <w:r>
        <w:rPr>
          <w:sz w:val="23"/>
        </w:rPr>
        <w:t>the</w:t>
      </w:r>
      <w:r>
        <w:rPr>
          <w:spacing w:val="-3"/>
          <w:sz w:val="23"/>
        </w:rPr>
        <w:t xml:space="preserve"> </w:t>
      </w:r>
      <w:r>
        <w:rPr>
          <w:sz w:val="23"/>
        </w:rPr>
        <w:t>clergy</w:t>
      </w:r>
      <w:r>
        <w:rPr>
          <w:spacing w:val="-3"/>
          <w:sz w:val="23"/>
        </w:rPr>
        <w:t xml:space="preserve"> </w:t>
      </w:r>
      <w:r>
        <w:rPr>
          <w:sz w:val="23"/>
        </w:rPr>
        <w:t>for</w:t>
      </w:r>
      <w:r>
        <w:rPr>
          <w:spacing w:val="-2"/>
          <w:sz w:val="23"/>
        </w:rPr>
        <w:t xml:space="preserve"> </w:t>
      </w:r>
      <w:r>
        <w:rPr>
          <w:sz w:val="23"/>
        </w:rPr>
        <w:t>the</w:t>
      </w:r>
      <w:r>
        <w:rPr>
          <w:spacing w:val="-3"/>
          <w:sz w:val="23"/>
        </w:rPr>
        <w:t xml:space="preserve"> </w:t>
      </w:r>
      <w:r>
        <w:rPr>
          <w:spacing w:val="-2"/>
          <w:sz w:val="23"/>
        </w:rPr>
        <w:t>diocese.</w:t>
      </w:r>
    </w:p>
    <w:p w14:paraId="74B7897A" w14:textId="77777777" w:rsidR="00075A18" w:rsidRDefault="00075A18" w:rsidP="00075A18">
      <w:pPr>
        <w:pStyle w:val="BodyText"/>
        <w:rPr>
          <w:sz w:val="23"/>
        </w:rPr>
      </w:pPr>
    </w:p>
    <w:p w14:paraId="40220B46" w14:textId="77777777" w:rsidR="00075A18" w:rsidRDefault="00075A18" w:rsidP="00075A18">
      <w:pPr>
        <w:pStyle w:val="BodyText"/>
        <w:spacing w:before="1"/>
        <w:rPr>
          <w:sz w:val="23"/>
        </w:rPr>
      </w:pPr>
    </w:p>
    <w:p w14:paraId="7517634E" w14:textId="77777777" w:rsidR="00075A18" w:rsidRDefault="00075A18" w:rsidP="00075A18">
      <w:pPr>
        <w:tabs>
          <w:tab w:val="left" w:leader="dot" w:pos="9066"/>
        </w:tabs>
        <w:ind w:left="852"/>
        <w:rPr>
          <w:sz w:val="23"/>
        </w:rPr>
      </w:pPr>
      <w:r>
        <w:rPr>
          <w:sz w:val="23"/>
        </w:rPr>
        <w:t>Signature</w:t>
      </w:r>
      <w:r>
        <w:rPr>
          <w:spacing w:val="-5"/>
          <w:sz w:val="23"/>
        </w:rPr>
        <w:t xml:space="preserve"> </w:t>
      </w:r>
      <w:r>
        <w:rPr>
          <w:sz w:val="23"/>
        </w:rPr>
        <w:t>of</w:t>
      </w:r>
      <w:r>
        <w:rPr>
          <w:spacing w:val="-3"/>
          <w:sz w:val="23"/>
        </w:rPr>
        <w:t xml:space="preserve"> </w:t>
      </w:r>
      <w:r>
        <w:rPr>
          <w:sz w:val="23"/>
        </w:rPr>
        <w:t>nominator</w:t>
      </w:r>
      <w:r>
        <w:rPr>
          <w:spacing w:val="-4"/>
          <w:sz w:val="23"/>
        </w:rPr>
        <w:t xml:space="preserve"> </w:t>
      </w:r>
      <w:r>
        <w:rPr>
          <w:sz w:val="23"/>
        </w:rPr>
        <w:t>……………………………</w:t>
      </w:r>
      <w:r>
        <w:rPr>
          <w:spacing w:val="56"/>
          <w:sz w:val="23"/>
        </w:rPr>
        <w:t xml:space="preserve"> </w:t>
      </w:r>
      <w:r>
        <w:rPr>
          <w:spacing w:val="-4"/>
          <w:sz w:val="23"/>
        </w:rPr>
        <w:t>Date</w:t>
      </w:r>
      <w:r>
        <w:rPr>
          <w:rFonts w:ascii="Times New Roman" w:hAnsi="Times New Roman"/>
          <w:sz w:val="23"/>
        </w:rPr>
        <w:tab/>
      </w:r>
      <w:r>
        <w:rPr>
          <w:spacing w:val="-4"/>
          <w:sz w:val="23"/>
        </w:rPr>
        <w:t>2026</w:t>
      </w:r>
    </w:p>
    <w:p w14:paraId="1D49903D" w14:textId="77777777" w:rsidR="00075A18" w:rsidRDefault="00075A18" w:rsidP="00075A18">
      <w:pPr>
        <w:pStyle w:val="BodyText"/>
        <w:spacing w:before="264"/>
        <w:rPr>
          <w:sz w:val="23"/>
        </w:rPr>
      </w:pPr>
    </w:p>
    <w:p w14:paraId="2A2F3307" w14:textId="77777777" w:rsidR="00075A18" w:rsidRDefault="00075A18" w:rsidP="00075A18">
      <w:pPr>
        <w:ind w:left="852"/>
        <w:rPr>
          <w:b/>
          <w:sz w:val="23"/>
        </w:rPr>
      </w:pPr>
      <w:r>
        <w:rPr>
          <w:b/>
          <w:sz w:val="23"/>
        </w:rPr>
        <w:t>Consent</w:t>
      </w:r>
      <w:r>
        <w:rPr>
          <w:b/>
          <w:spacing w:val="-3"/>
          <w:sz w:val="23"/>
        </w:rPr>
        <w:t xml:space="preserve"> </w:t>
      </w:r>
      <w:r>
        <w:rPr>
          <w:b/>
          <w:sz w:val="23"/>
        </w:rPr>
        <w:t>of</w:t>
      </w:r>
      <w:r>
        <w:rPr>
          <w:b/>
          <w:spacing w:val="-2"/>
          <w:sz w:val="23"/>
        </w:rPr>
        <w:t xml:space="preserve"> candidate</w:t>
      </w:r>
    </w:p>
    <w:p w14:paraId="6FC5563A" w14:textId="77777777" w:rsidR="00075A18" w:rsidRDefault="00075A18" w:rsidP="00075A18">
      <w:pPr>
        <w:spacing w:before="134"/>
        <w:ind w:left="852"/>
        <w:rPr>
          <w:sz w:val="23"/>
        </w:rPr>
      </w:pPr>
      <w:r>
        <w:rPr>
          <w:sz w:val="23"/>
        </w:rPr>
        <w:t>I</w:t>
      </w:r>
      <w:r>
        <w:rPr>
          <w:spacing w:val="69"/>
          <w:sz w:val="23"/>
        </w:rPr>
        <w:t xml:space="preserve"> </w:t>
      </w:r>
      <w:r>
        <w:rPr>
          <w:sz w:val="23"/>
        </w:rPr>
        <w:t>hereby</w:t>
      </w:r>
      <w:r>
        <w:rPr>
          <w:spacing w:val="69"/>
          <w:sz w:val="23"/>
        </w:rPr>
        <w:t xml:space="preserve"> </w:t>
      </w:r>
      <w:r>
        <w:rPr>
          <w:sz w:val="23"/>
        </w:rPr>
        <w:t>declare</w:t>
      </w:r>
      <w:r>
        <w:rPr>
          <w:spacing w:val="68"/>
          <w:sz w:val="23"/>
        </w:rPr>
        <w:t xml:space="preserve"> </w:t>
      </w:r>
      <w:r>
        <w:rPr>
          <w:sz w:val="23"/>
        </w:rPr>
        <w:t>my</w:t>
      </w:r>
      <w:r>
        <w:rPr>
          <w:spacing w:val="68"/>
          <w:sz w:val="23"/>
        </w:rPr>
        <w:t xml:space="preserve"> </w:t>
      </w:r>
      <w:r>
        <w:rPr>
          <w:sz w:val="23"/>
        </w:rPr>
        <w:t>consent</w:t>
      </w:r>
      <w:r>
        <w:rPr>
          <w:spacing w:val="70"/>
          <w:sz w:val="23"/>
        </w:rPr>
        <w:t xml:space="preserve"> </w:t>
      </w:r>
      <w:r>
        <w:rPr>
          <w:sz w:val="23"/>
        </w:rPr>
        <w:t>to</w:t>
      </w:r>
      <w:r>
        <w:rPr>
          <w:spacing w:val="68"/>
          <w:sz w:val="23"/>
        </w:rPr>
        <w:t xml:space="preserve"> </w:t>
      </w:r>
      <w:r>
        <w:rPr>
          <w:sz w:val="23"/>
        </w:rPr>
        <w:t>stand</w:t>
      </w:r>
      <w:r>
        <w:rPr>
          <w:spacing w:val="68"/>
          <w:sz w:val="23"/>
        </w:rPr>
        <w:t xml:space="preserve"> </w:t>
      </w:r>
      <w:r>
        <w:rPr>
          <w:sz w:val="23"/>
        </w:rPr>
        <w:t>for</w:t>
      </w:r>
      <w:r>
        <w:rPr>
          <w:spacing w:val="66"/>
          <w:sz w:val="23"/>
        </w:rPr>
        <w:t xml:space="preserve"> </w:t>
      </w:r>
      <w:r>
        <w:rPr>
          <w:sz w:val="23"/>
        </w:rPr>
        <w:t>election</w:t>
      </w:r>
      <w:r>
        <w:rPr>
          <w:spacing w:val="68"/>
          <w:sz w:val="23"/>
        </w:rPr>
        <w:t xml:space="preserve"> </w:t>
      </w:r>
      <w:r>
        <w:rPr>
          <w:sz w:val="23"/>
        </w:rPr>
        <w:t>and</w:t>
      </w:r>
      <w:r>
        <w:rPr>
          <w:spacing w:val="68"/>
          <w:sz w:val="23"/>
        </w:rPr>
        <w:t xml:space="preserve"> </w:t>
      </w:r>
      <w:r>
        <w:rPr>
          <w:sz w:val="23"/>
        </w:rPr>
        <w:t>to</w:t>
      </w:r>
      <w:r>
        <w:rPr>
          <w:spacing w:val="68"/>
          <w:sz w:val="23"/>
        </w:rPr>
        <w:t xml:space="preserve"> </w:t>
      </w:r>
      <w:r>
        <w:rPr>
          <w:sz w:val="23"/>
        </w:rPr>
        <w:t>serve</w:t>
      </w:r>
      <w:r>
        <w:rPr>
          <w:spacing w:val="67"/>
          <w:sz w:val="23"/>
        </w:rPr>
        <w:t xml:space="preserve"> </w:t>
      </w:r>
      <w:r>
        <w:rPr>
          <w:sz w:val="23"/>
        </w:rPr>
        <w:t>as</w:t>
      </w:r>
      <w:r>
        <w:rPr>
          <w:spacing w:val="69"/>
          <w:sz w:val="23"/>
        </w:rPr>
        <w:t xml:space="preserve"> </w:t>
      </w:r>
      <w:r>
        <w:rPr>
          <w:sz w:val="23"/>
        </w:rPr>
        <w:t>a</w:t>
      </w:r>
      <w:r>
        <w:rPr>
          <w:spacing w:val="68"/>
          <w:sz w:val="23"/>
        </w:rPr>
        <w:t xml:space="preserve"> </w:t>
      </w:r>
      <w:r>
        <w:rPr>
          <w:sz w:val="23"/>
        </w:rPr>
        <w:t>proctor</w:t>
      </w:r>
      <w:r>
        <w:rPr>
          <w:spacing w:val="69"/>
          <w:sz w:val="23"/>
        </w:rPr>
        <w:t xml:space="preserve"> </w:t>
      </w:r>
      <w:r>
        <w:rPr>
          <w:spacing w:val="-5"/>
          <w:sz w:val="23"/>
        </w:rPr>
        <w:t>in</w:t>
      </w:r>
    </w:p>
    <w:p w14:paraId="0089E23D" w14:textId="7C1EB2B6" w:rsidR="00075A18" w:rsidRDefault="00075A18" w:rsidP="00075A18">
      <w:pPr>
        <w:spacing w:before="132"/>
        <w:ind w:left="852"/>
        <w:rPr>
          <w:sz w:val="23"/>
        </w:rPr>
      </w:pPr>
      <w:r>
        <w:rPr>
          <w:sz w:val="23"/>
        </w:rPr>
        <w:t>Convocation</w:t>
      </w:r>
      <w:r>
        <w:rPr>
          <w:spacing w:val="-6"/>
          <w:sz w:val="23"/>
        </w:rPr>
        <w:t xml:space="preserve"> </w:t>
      </w:r>
      <w:r>
        <w:rPr>
          <w:sz w:val="23"/>
        </w:rPr>
        <w:t>for</w:t>
      </w:r>
      <w:r>
        <w:rPr>
          <w:spacing w:val="-3"/>
          <w:sz w:val="23"/>
        </w:rPr>
        <w:t xml:space="preserve"> </w:t>
      </w:r>
      <w:r>
        <w:rPr>
          <w:sz w:val="23"/>
        </w:rPr>
        <w:t>the</w:t>
      </w:r>
      <w:r>
        <w:rPr>
          <w:spacing w:val="-4"/>
          <w:sz w:val="23"/>
        </w:rPr>
        <w:t xml:space="preserve"> </w:t>
      </w:r>
      <w:r>
        <w:rPr>
          <w:sz w:val="23"/>
        </w:rPr>
        <w:t>diocese</w:t>
      </w:r>
      <w:r>
        <w:rPr>
          <w:spacing w:val="-4"/>
          <w:sz w:val="23"/>
        </w:rPr>
        <w:t xml:space="preserve"> </w:t>
      </w:r>
      <w:r>
        <w:rPr>
          <w:sz w:val="23"/>
        </w:rPr>
        <w:t>of</w:t>
      </w:r>
      <w:r>
        <w:rPr>
          <w:spacing w:val="-1"/>
          <w:sz w:val="23"/>
        </w:rPr>
        <w:t xml:space="preserve"> </w:t>
      </w:r>
      <w:r w:rsidR="00890675">
        <w:rPr>
          <w:spacing w:val="-2"/>
          <w:sz w:val="23"/>
        </w:rPr>
        <w:t>Bath and Wells.</w:t>
      </w:r>
    </w:p>
    <w:p w14:paraId="44B8F8AE" w14:textId="77777777" w:rsidR="00075A18" w:rsidRDefault="00075A18" w:rsidP="00075A18">
      <w:pPr>
        <w:pStyle w:val="BodyText"/>
        <w:rPr>
          <w:sz w:val="23"/>
        </w:rPr>
      </w:pPr>
    </w:p>
    <w:p w14:paraId="0728FFBC" w14:textId="77777777" w:rsidR="00075A18" w:rsidRDefault="00075A18" w:rsidP="00075A18">
      <w:pPr>
        <w:pStyle w:val="BodyText"/>
        <w:rPr>
          <w:sz w:val="23"/>
        </w:rPr>
      </w:pPr>
    </w:p>
    <w:p w14:paraId="4AE78A0A" w14:textId="77777777" w:rsidR="00075A18" w:rsidRDefault="00075A18" w:rsidP="00075A18">
      <w:pPr>
        <w:tabs>
          <w:tab w:val="left" w:pos="6002"/>
          <w:tab w:val="left" w:leader="dot" w:pos="9210"/>
        </w:tabs>
        <w:ind w:left="852"/>
        <w:rPr>
          <w:sz w:val="23"/>
        </w:rPr>
      </w:pPr>
      <w:r>
        <w:rPr>
          <w:sz w:val="23"/>
        </w:rPr>
        <w:t>Signature</w:t>
      </w:r>
      <w:r>
        <w:rPr>
          <w:spacing w:val="-6"/>
          <w:sz w:val="23"/>
        </w:rPr>
        <w:t xml:space="preserve"> </w:t>
      </w:r>
      <w:r>
        <w:rPr>
          <w:sz w:val="23"/>
        </w:rPr>
        <w:t>of</w:t>
      </w:r>
      <w:r>
        <w:rPr>
          <w:spacing w:val="-3"/>
          <w:sz w:val="23"/>
        </w:rPr>
        <w:t xml:space="preserve"> </w:t>
      </w:r>
      <w:r>
        <w:rPr>
          <w:sz w:val="23"/>
        </w:rPr>
        <w:t>candidate</w:t>
      </w:r>
      <w:r>
        <w:rPr>
          <w:spacing w:val="-2"/>
          <w:sz w:val="23"/>
        </w:rPr>
        <w:t xml:space="preserve"> ……………………………</w:t>
      </w:r>
      <w:r>
        <w:rPr>
          <w:sz w:val="23"/>
        </w:rPr>
        <w:tab/>
      </w:r>
      <w:r>
        <w:rPr>
          <w:spacing w:val="-4"/>
          <w:sz w:val="23"/>
        </w:rPr>
        <w:t>Date</w:t>
      </w:r>
      <w:r>
        <w:rPr>
          <w:rFonts w:ascii="Times New Roman" w:hAnsi="Times New Roman"/>
          <w:sz w:val="23"/>
        </w:rPr>
        <w:tab/>
      </w:r>
      <w:r>
        <w:rPr>
          <w:spacing w:val="-4"/>
          <w:sz w:val="23"/>
        </w:rPr>
        <w:t>2026</w:t>
      </w:r>
    </w:p>
    <w:p w14:paraId="2FA78B0F" w14:textId="77777777" w:rsidR="00075A18" w:rsidRDefault="00075A18" w:rsidP="00075A18">
      <w:pPr>
        <w:pStyle w:val="BodyText"/>
        <w:spacing w:before="263"/>
        <w:rPr>
          <w:sz w:val="23"/>
        </w:rPr>
      </w:pPr>
    </w:p>
    <w:p w14:paraId="498E87BB" w14:textId="77777777" w:rsidR="00075A18" w:rsidRDefault="00075A18" w:rsidP="00075A18">
      <w:pPr>
        <w:ind w:left="852"/>
        <w:rPr>
          <w:b/>
          <w:sz w:val="23"/>
        </w:rPr>
      </w:pPr>
      <w:r>
        <w:rPr>
          <w:b/>
          <w:sz w:val="23"/>
        </w:rPr>
        <w:t>For</w:t>
      </w:r>
      <w:r>
        <w:rPr>
          <w:b/>
          <w:spacing w:val="-7"/>
          <w:sz w:val="23"/>
        </w:rPr>
        <w:t xml:space="preserve"> </w:t>
      </w:r>
      <w:r>
        <w:rPr>
          <w:b/>
          <w:sz w:val="23"/>
        </w:rPr>
        <w:t>qualifications</w:t>
      </w:r>
      <w:r>
        <w:rPr>
          <w:b/>
          <w:spacing w:val="-4"/>
          <w:sz w:val="23"/>
        </w:rPr>
        <w:t xml:space="preserve"> </w:t>
      </w:r>
      <w:r>
        <w:rPr>
          <w:b/>
          <w:sz w:val="23"/>
        </w:rPr>
        <w:t>and</w:t>
      </w:r>
      <w:r>
        <w:rPr>
          <w:b/>
          <w:spacing w:val="-8"/>
          <w:sz w:val="23"/>
        </w:rPr>
        <w:t xml:space="preserve"> </w:t>
      </w:r>
      <w:r>
        <w:rPr>
          <w:b/>
          <w:sz w:val="23"/>
        </w:rPr>
        <w:t>details</w:t>
      </w:r>
      <w:r>
        <w:rPr>
          <w:b/>
          <w:spacing w:val="-4"/>
          <w:sz w:val="23"/>
        </w:rPr>
        <w:t xml:space="preserve"> </w:t>
      </w:r>
      <w:r>
        <w:rPr>
          <w:b/>
          <w:sz w:val="23"/>
        </w:rPr>
        <w:t>of</w:t>
      </w:r>
      <w:r>
        <w:rPr>
          <w:b/>
          <w:spacing w:val="-6"/>
          <w:sz w:val="23"/>
        </w:rPr>
        <w:t xml:space="preserve"> </w:t>
      </w:r>
      <w:r>
        <w:rPr>
          <w:b/>
          <w:sz w:val="23"/>
        </w:rPr>
        <w:t>electoral</w:t>
      </w:r>
      <w:r>
        <w:rPr>
          <w:b/>
          <w:spacing w:val="-2"/>
          <w:sz w:val="23"/>
        </w:rPr>
        <w:t xml:space="preserve"> </w:t>
      </w:r>
      <w:r>
        <w:rPr>
          <w:b/>
          <w:sz w:val="23"/>
        </w:rPr>
        <w:t>addresses</w:t>
      </w:r>
      <w:r>
        <w:rPr>
          <w:b/>
          <w:spacing w:val="-5"/>
          <w:sz w:val="23"/>
        </w:rPr>
        <w:t xml:space="preserve"> </w:t>
      </w:r>
      <w:r>
        <w:rPr>
          <w:b/>
          <w:sz w:val="23"/>
        </w:rPr>
        <w:t>see</w:t>
      </w:r>
      <w:r>
        <w:rPr>
          <w:b/>
          <w:spacing w:val="-4"/>
          <w:sz w:val="23"/>
        </w:rPr>
        <w:t xml:space="preserve"> </w:t>
      </w:r>
      <w:r>
        <w:rPr>
          <w:b/>
          <w:sz w:val="23"/>
        </w:rPr>
        <w:t>accompanying</w:t>
      </w:r>
      <w:r>
        <w:rPr>
          <w:b/>
          <w:spacing w:val="-4"/>
          <w:sz w:val="23"/>
        </w:rPr>
        <w:t xml:space="preserve"> </w:t>
      </w:r>
      <w:r>
        <w:rPr>
          <w:b/>
          <w:spacing w:val="-2"/>
          <w:sz w:val="23"/>
        </w:rPr>
        <w:t>notes.</w:t>
      </w:r>
    </w:p>
    <w:p w14:paraId="7BF9DD22" w14:textId="77777777" w:rsidR="00075A18" w:rsidRDefault="00075A18" w:rsidP="00075A18">
      <w:pPr>
        <w:rPr>
          <w:b/>
          <w:sz w:val="23"/>
        </w:rPr>
        <w:sectPr w:rsidR="00075A18" w:rsidSect="00A81100">
          <w:pgSz w:w="11906" w:h="16838" w:code="9"/>
          <w:pgMar w:top="851" w:right="851" w:bottom="851" w:left="709" w:header="0" w:footer="760" w:gutter="0"/>
          <w:cols w:space="720"/>
          <w:docGrid w:linePitch="299"/>
        </w:sectPr>
      </w:pPr>
    </w:p>
    <w:p w14:paraId="3BA55724" w14:textId="77777777" w:rsidR="00075A18" w:rsidRDefault="00075A18" w:rsidP="00075A18">
      <w:pPr>
        <w:spacing w:before="76"/>
        <w:ind w:left="852"/>
        <w:rPr>
          <w:b/>
          <w:sz w:val="23"/>
        </w:rPr>
      </w:pPr>
      <w:r>
        <w:rPr>
          <w:b/>
          <w:sz w:val="23"/>
        </w:rPr>
        <w:lastRenderedPageBreak/>
        <w:t>PROCTORIAL</w:t>
      </w:r>
      <w:r>
        <w:rPr>
          <w:b/>
          <w:spacing w:val="-6"/>
          <w:sz w:val="23"/>
        </w:rPr>
        <w:t xml:space="preserve"> </w:t>
      </w:r>
      <w:r>
        <w:rPr>
          <w:b/>
          <w:spacing w:val="-2"/>
          <w:sz w:val="23"/>
        </w:rPr>
        <w:t>ELECTIONS</w:t>
      </w:r>
    </w:p>
    <w:p w14:paraId="510CC83C" w14:textId="77777777" w:rsidR="00075A18" w:rsidRDefault="00075A18" w:rsidP="00075A18">
      <w:pPr>
        <w:pStyle w:val="BodyText"/>
        <w:spacing w:before="40"/>
        <w:rPr>
          <w:b/>
          <w:sz w:val="23"/>
        </w:rPr>
      </w:pPr>
    </w:p>
    <w:p w14:paraId="726A7C90" w14:textId="77777777" w:rsidR="00075A18" w:rsidRDefault="00075A18" w:rsidP="00075A18">
      <w:pPr>
        <w:ind w:left="852"/>
        <w:rPr>
          <w:b/>
          <w:sz w:val="23"/>
        </w:rPr>
      </w:pPr>
      <w:r>
        <w:rPr>
          <w:b/>
          <w:sz w:val="23"/>
        </w:rPr>
        <w:t>Qualifications</w:t>
      </w:r>
      <w:r>
        <w:rPr>
          <w:b/>
          <w:spacing w:val="-6"/>
          <w:sz w:val="23"/>
        </w:rPr>
        <w:t xml:space="preserve"> </w:t>
      </w:r>
      <w:r>
        <w:rPr>
          <w:b/>
          <w:sz w:val="23"/>
        </w:rPr>
        <w:t>of</w:t>
      </w:r>
      <w:r>
        <w:rPr>
          <w:b/>
          <w:spacing w:val="-5"/>
          <w:sz w:val="23"/>
        </w:rPr>
        <w:t xml:space="preserve"> </w:t>
      </w:r>
      <w:r>
        <w:rPr>
          <w:b/>
          <w:spacing w:val="-2"/>
          <w:sz w:val="23"/>
        </w:rPr>
        <w:t>candidates</w:t>
      </w:r>
    </w:p>
    <w:p w14:paraId="7A398730" w14:textId="77777777" w:rsidR="00075A18" w:rsidRDefault="00075A18" w:rsidP="00075A18">
      <w:pPr>
        <w:pStyle w:val="BodyText"/>
        <w:spacing w:before="13"/>
        <w:rPr>
          <w:b/>
          <w:sz w:val="23"/>
        </w:rPr>
      </w:pPr>
    </w:p>
    <w:p w14:paraId="0C04256A" w14:textId="77777777" w:rsidR="00075A18" w:rsidRDefault="00075A18" w:rsidP="00075A18">
      <w:pPr>
        <w:pStyle w:val="ListParagraph"/>
        <w:numPr>
          <w:ilvl w:val="0"/>
          <w:numId w:val="3"/>
        </w:numPr>
        <w:tabs>
          <w:tab w:val="left" w:pos="1572"/>
          <w:tab w:val="left" w:pos="2292"/>
        </w:tabs>
        <w:spacing w:before="1"/>
        <w:ind w:right="1504" w:hanging="360"/>
        <w:contextualSpacing w:val="0"/>
        <w:rPr>
          <w:sz w:val="23"/>
        </w:rPr>
      </w:pPr>
      <w:r>
        <w:rPr>
          <w:sz w:val="23"/>
        </w:rPr>
        <w:tab/>
        <w:t>A</w:t>
      </w:r>
      <w:r>
        <w:rPr>
          <w:spacing w:val="-3"/>
          <w:sz w:val="23"/>
        </w:rPr>
        <w:t xml:space="preserve"> </w:t>
      </w:r>
      <w:r>
        <w:rPr>
          <w:sz w:val="23"/>
        </w:rPr>
        <w:t>candidate</w:t>
      </w:r>
      <w:r>
        <w:rPr>
          <w:spacing w:val="-4"/>
          <w:sz w:val="23"/>
        </w:rPr>
        <w:t xml:space="preserve"> </w:t>
      </w:r>
      <w:r>
        <w:rPr>
          <w:sz w:val="23"/>
        </w:rPr>
        <w:t>must</w:t>
      </w:r>
      <w:r>
        <w:rPr>
          <w:spacing w:val="-2"/>
          <w:sz w:val="23"/>
        </w:rPr>
        <w:t xml:space="preserve"> </w:t>
      </w:r>
      <w:r>
        <w:rPr>
          <w:sz w:val="23"/>
        </w:rPr>
        <w:t>be</w:t>
      </w:r>
      <w:r>
        <w:rPr>
          <w:spacing w:val="-4"/>
          <w:sz w:val="23"/>
        </w:rPr>
        <w:t xml:space="preserve"> </w:t>
      </w:r>
      <w:r>
        <w:rPr>
          <w:sz w:val="23"/>
        </w:rPr>
        <w:t>an</w:t>
      </w:r>
      <w:r>
        <w:rPr>
          <w:spacing w:val="-2"/>
          <w:sz w:val="23"/>
        </w:rPr>
        <w:t xml:space="preserve"> </w:t>
      </w:r>
      <w:r>
        <w:rPr>
          <w:sz w:val="23"/>
        </w:rPr>
        <w:t>ordained</w:t>
      </w:r>
      <w:r>
        <w:rPr>
          <w:spacing w:val="-4"/>
          <w:sz w:val="23"/>
        </w:rPr>
        <w:t xml:space="preserve"> </w:t>
      </w:r>
      <w:r>
        <w:rPr>
          <w:sz w:val="23"/>
        </w:rPr>
        <w:t>priest</w:t>
      </w:r>
      <w:r>
        <w:rPr>
          <w:spacing w:val="-2"/>
          <w:sz w:val="23"/>
        </w:rPr>
        <w:t xml:space="preserve"> </w:t>
      </w:r>
      <w:r>
        <w:rPr>
          <w:sz w:val="23"/>
        </w:rPr>
        <w:t>or</w:t>
      </w:r>
      <w:r>
        <w:rPr>
          <w:spacing w:val="-3"/>
          <w:sz w:val="23"/>
        </w:rPr>
        <w:t xml:space="preserve"> </w:t>
      </w:r>
      <w:r>
        <w:rPr>
          <w:sz w:val="23"/>
        </w:rPr>
        <w:t>deacon</w:t>
      </w:r>
      <w:r>
        <w:rPr>
          <w:spacing w:val="-4"/>
          <w:sz w:val="23"/>
        </w:rPr>
        <w:t xml:space="preserve"> </w:t>
      </w:r>
      <w:r>
        <w:rPr>
          <w:sz w:val="23"/>
        </w:rPr>
        <w:t>who</w:t>
      </w:r>
      <w:r>
        <w:rPr>
          <w:spacing w:val="-4"/>
          <w:sz w:val="23"/>
        </w:rPr>
        <w:t xml:space="preserve"> </w:t>
      </w:r>
      <w:r>
        <w:rPr>
          <w:sz w:val="23"/>
        </w:rPr>
        <w:t>is</w:t>
      </w:r>
      <w:r>
        <w:rPr>
          <w:spacing w:val="-3"/>
          <w:sz w:val="23"/>
        </w:rPr>
        <w:t xml:space="preserve"> </w:t>
      </w:r>
      <w:r>
        <w:rPr>
          <w:sz w:val="23"/>
        </w:rPr>
        <w:t>one</w:t>
      </w:r>
      <w:r>
        <w:rPr>
          <w:spacing w:val="-4"/>
          <w:sz w:val="23"/>
        </w:rPr>
        <w:t xml:space="preserve"> </w:t>
      </w:r>
      <w:r>
        <w:rPr>
          <w:sz w:val="23"/>
        </w:rPr>
        <w:t>of</w:t>
      </w:r>
      <w:r>
        <w:rPr>
          <w:spacing w:val="-2"/>
          <w:sz w:val="23"/>
        </w:rPr>
        <w:t xml:space="preserve"> </w:t>
      </w:r>
      <w:r>
        <w:rPr>
          <w:sz w:val="23"/>
        </w:rPr>
        <w:t xml:space="preserve">the </w:t>
      </w:r>
      <w:r>
        <w:rPr>
          <w:spacing w:val="-2"/>
          <w:sz w:val="23"/>
        </w:rPr>
        <w:t>following:</w:t>
      </w:r>
    </w:p>
    <w:p w14:paraId="161C196B" w14:textId="77777777" w:rsidR="00075A18" w:rsidRDefault="00075A18" w:rsidP="00075A18">
      <w:pPr>
        <w:pStyle w:val="ListParagraph"/>
        <w:numPr>
          <w:ilvl w:val="1"/>
          <w:numId w:val="3"/>
        </w:numPr>
        <w:tabs>
          <w:tab w:val="left" w:pos="2292"/>
        </w:tabs>
        <w:spacing w:before="121"/>
        <w:ind w:right="1798"/>
        <w:contextualSpacing w:val="0"/>
        <w:rPr>
          <w:sz w:val="23"/>
        </w:rPr>
      </w:pPr>
      <w:r>
        <w:rPr>
          <w:sz w:val="23"/>
        </w:rPr>
        <w:t>a</w:t>
      </w:r>
      <w:r>
        <w:rPr>
          <w:spacing w:val="-4"/>
          <w:sz w:val="23"/>
        </w:rPr>
        <w:t xml:space="preserve"> </w:t>
      </w:r>
      <w:r>
        <w:rPr>
          <w:sz w:val="23"/>
        </w:rPr>
        <w:t>qualified</w:t>
      </w:r>
      <w:r>
        <w:rPr>
          <w:spacing w:val="-4"/>
          <w:sz w:val="23"/>
        </w:rPr>
        <w:t xml:space="preserve"> </w:t>
      </w:r>
      <w:r>
        <w:rPr>
          <w:sz w:val="23"/>
        </w:rPr>
        <w:t>elector</w:t>
      </w:r>
      <w:r>
        <w:rPr>
          <w:spacing w:val="-3"/>
          <w:sz w:val="23"/>
        </w:rPr>
        <w:t xml:space="preserve"> </w:t>
      </w:r>
      <w:r>
        <w:rPr>
          <w:sz w:val="23"/>
        </w:rPr>
        <w:t>(see</w:t>
      </w:r>
      <w:r>
        <w:rPr>
          <w:spacing w:val="-1"/>
          <w:sz w:val="23"/>
        </w:rPr>
        <w:t xml:space="preserve"> </w:t>
      </w:r>
      <w:r>
        <w:rPr>
          <w:sz w:val="23"/>
        </w:rPr>
        <w:t>paragraphs</w:t>
      </w:r>
      <w:r>
        <w:rPr>
          <w:spacing w:val="-3"/>
          <w:sz w:val="23"/>
        </w:rPr>
        <w:t xml:space="preserve"> </w:t>
      </w:r>
      <w:r>
        <w:rPr>
          <w:sz w:val="23"/>
        </w:rPr>
        <w:t>3</w:t>
      </w:r>
      <w:r>
        <w:rPr>
          <w:spacing w:val="-4"/>
          <w:sz w:val="23"/>
        </w:rPr>
        <w:t xml:space="preserve"> </w:t>
      </w:r>
      <w:r>
        <w:rPr>
          <w:sz w:val="23"/>
        </w:rPr>
        <w:t>and</w:t>
      </w:r>
      <w:r>
        <w:rPr>
          <w:spacing w:val="-4"/>
          <w:sz w:val="23"/>
        </w:rPr>
        <w:t xml:space="preserve"> </w:t>
      </w:r>
      <w:r>
        <w:rPr>
          <w:sz w:val="23"/>
        </w:rPr>
        <w:t>4</w:t>
      </w:r>
      <w:r>
        <w:rPr>
          <w:spacing w:val="-4"/>
          <w:sz w:val="23"/>
        </w:rPr>
        <w:t xml:space="preserve"> </w:t>
      </w:r>
      <w:r>
        <w:rPr>
          <w:sz w:val="23"/>
        </w:rPr>
        <w:t>below)</w:t>
      </w:r>
      <w:r>
        <w:rPr>
          <w:spacing w:val="-3"/>
          <w:sz w:val="23"/>
        </w:rPr>
        <w:t xml:space="preserve"> </w:t>
      </w:r>
      <w:r>
        <w:rPr>
          <w:sz w:val="23"/>
        </w:rPr>
        <w:t>in</w:t>
      </w:r>
      <w:r>
        <w:rPr>
          <w:spacing w:val="-4"/>
          <w:sz w:val="23"/>
        </w:rPr>
        <w:t xml:space="preserve"> </w:t>
      </w:r>
      <w:r>
        <w:rPr>
          <w:sz w:val="23"/>
        </w:rPr>
        <w:t>the</w:t>
      </w:r>
      <w:r>
        <w:rPr>
          <w:spacing w:val="-4"/>
          <w:sz w:val="23"/>
        </w:rPr>
        <w:t xml:space="preserve"> </w:t>
      </w:r>
      <w:r>
        <w:rPr>
          <w:sz w:val="23"/>
        </w:rPr>
        <w:t>diocese (excluding all assistant bishops);</w:t>
      </w:r>
    </w:p>
    <w:p w14:paraId="4F07E367" w14:textId="77777777" w:rsidR="00075A18" w:rsidRDefault="00075A18" w:rsidP="00075A18">
      <w:pPr>
        <w:pStyle w:val="ListParagraph"/>
        <w:numPr>
          <w:ilvl w:val="1"/>
          <w:numId w:val="3"/>
        </w:numPr>
        <w:tabs>
          <w:tab w:val="left" w:pos="2292"/>
        </w:tabs>
        <w:spacing w:before="119"/>
        <w:ind w:right="1005"/>
        <w:contextualSpacing w:val="0"/>
        <w:rPr>
          <w:sz w:val="23"/>
        </w:rPr>
      </w:pPr>
      <w:r>
        <w:rPr>
          <w:sz w:val="23"/>
        </w:rPr>
        <w:t>a person who has written permission from the bishop to officiate in the diocese</w:t>
      </w:r>
      <w:r>
        <w:rPr>
          <w:spacing w:val="-4"/>
          <w:sz w:val="23"/>
        </w:rPr>
        <w:t xml:space="preserve"> </w:t>
      </w:r>
      <w:r>
        <w:rPr>
          <w:sz w:val="23"/>
        </w:rPr>
        <w:t>and</w:t>
      </w:r>
      <w:r>
        <w:rPr>
          <w:spacing w:val="-4"/>
          <w:sz w:val="23"/>
        </w:rPr>
        <w:t xml:space="preserve"> </w:t>
      </w:r>
      <w:r>
        <w:rPr>
          <w:sz w:val="23"/>
        </w:rPr>
        <w:t>who</w:t>
      </w:r>
      <w:r>
        <w:rPr>
          <w:spacing w:val="-4"/>
          <w:sz w:val="23"/>
        </w:rPr>
        <w:t xml:space="preserve"> </w:t>
      </w:r>
      <w:r>
        <w:rPr>
          <w:sz w:val="23"/>
        </w:rPr>
        <w:t>would</w:t>
      </w:r>
      <w:r>
        <w:rPr>
          <w:spacing w:val="-1"/>
          <w:sz w:val="23"/>
        </w:rPr>
        <w:t xml:space="preserve"> </w:t>
      </w:r>
      <w:r>
        <w:rPr>
          <w:sz w:val="23"/>
        </w:rPr>
        <w:t>be</w:t>
      </w:r>
      <w:r>
        <w:rPr>
          <w:spacing w:val="-4"/>
          <w:sz w:val="23"/>
        </w:rPr>
        <w:t xml:space="preserve"> </w:t>
      </w:r>
      <w:r>
        <w:rPr>
          <w:sz w:val="23"/>
        </w:rPr>
        <w:t>a</w:t>
      </w:r>
      <w:r>
        <w:rPr>
          <w:spacing w:val="-4"/>
          <w:sz w:val="23"/>
        </w:rPr>
        <w:t xml:space="preserve"> </w:t>
      </w:r>
      <w:r>
        <w:rPr>
          <w:sz w:val="23"/>
        </w:rPr>
        <w:t>qualified</w:t>
      </w:r>
      <w:r>
        <w:rPr>
          <w:spacing w:val="-4"/>
          <w:sz w:val="23"/>
        </w:rPr>
        <w:t xml:space="preserve"> </w:t>
      </w:r>
      <w:r>
        <w:rPr>
          <w:sz w:val="23"/>
        </w:rPr>
        <w:t>elector</w:t>
      </w:r>
      <w:r>
        <w:rPr>
          <w:spacing w:val="-3"/>
          <w:sz w:val="23"/>
        </w:rPr>
        <w:t xml:space="preserve"> </w:t>
      </w:r>
      <w:r>
        <w:rPr>
          <w:sz w:val="23"/>
        </w:rPr>
        <w:t>in</w:t>
      </w:r>
      <w:r>
        <w:rPr>
          <w:spacing w:val="-4"/>
          <w:sz w:val="23"/>
        </w:rPr>
        <w:t xml:space="preserve"> </w:t>
      </w:r>
      <w:r>
        <w:rPr>
          <w:sz w:val="23"/>
        </w:rPr>
        <w:t>the</w:t>
      </w:r>
      <w:r>
        <w:rPr>
          <w:spacing w:val="-4"/>
          <w:sz w:val="23"/>
        </w:rPr>
        <w:t xml:space="preserve"> </w:t>
      </w:r>
      <w:r>
        <w:rPr>
          <w:sz w:val="23"/>
        </w:rPr>
        <w:t>diocese</w:t>
      </w:r>
      <w:r>
        <w:rPr>
          <w:spacing w:val="-4"/>
          <w:sz w:val="23"/>
        </w:rPr>
        <w:t xml:space="preserve"> </w:t>
      </w:r>
      <w:r>
        <w:rPr>
          <w:sz w:val="23"/>
        </w:rPr>
        <w:t>if</w:t>
      </w:r>
      <w:r>
        <w:rPr>
          <w:spacing w:val="-2"/>
          <w:sz w:val="23"/>
        </w:rPr>
        <w:t xml:space="preserve"> </w:t>
      </w:r>
      <w:r>
        <w:rPr>
          <w:sz w:val="23"/>
        </w:rPr>
        <w:t>the</w:t>
      </w:r>
      <w:r>
        <w:rPr>
          <w:spacing w:val="-4"/>
          <w:sz w:val="23"/>
        </w:rPr>
        <w:t xml:space="preserve"> </w:t>
      </w:r>
      <w:r>
        <w:rPr>
          <w:sz w:val="23"/>
        </w:rPr>
        <w:t>person was a member of a deanery synod in the diocese (or in the diocese in Europe, a member of a deanery or archdeaconry synod, or in the diocese of Sodor and Man, a member of the diocesan synod).</w:t>
      </w:r>
    </w:p>
    <w:p w14:paraId="7CABD5D5" w14:textId="77777777" w:rsidR="00075A18" w:rsidRDefault="00075A18" w:rsidP="00075A18">
      <w:pPr>
        <w:pStyle w:val="ListParagraph"/>
        <w:numPr>
          <w:ilvl w:val="1"/>
          <w:numId w:val="3"/>
        </w:numPr>
        <w:tabs>
          <w:tab w:val="left" w:pos="2291"/>
        </w:tabs>
        <w:spacing w:before="121"/>
        <w:ind w:left="2291" w:hanging="359"/>
        <w:contextualSpacing w:val="0"/>
        <w:rPr>
          <w:sz w:val="23"/>
        </w:rPr>
      </w:pPr>
      <w:r>
        <w:rPr>
          <w:sz w:val="23"/>
        </w:rPr>
        <w:t>a</w:t>
      </w:r>
      <w:r>
        <w:rPr>
          <w:spacing w:val="-4"/>
          <w:sz w:val="23"/>
        </w:rPr>
        <w:t xml:space="preserve"> </w:t>
      </w:r>
      <w:r>
        <w:rPr>
          <w:sz w:val="23"/>
        </w:rPr>
        <w:t>person</w:t>
      </w:r>
      <w:r>
        <w:rPr>
          <w:spacing w:val="-4"/>
          <w:sz w:val="23"/>
        </w:rPr>
        <w:t xml:space="preserve"> </w:t>
      </w:r>
      <w:r>
        <w:rPr>
          <w:sz w:val="23"/>
        </w:rPr>
        <w:t>qualified</w:t>
      </w:r>
      <w:r>
        <w:rPr>
          <w:spacing w:val="-4"/>
          <w:sz w:val="23"/>
        </w:rPr>
        <w:t xml:space="preserve"> </w:t>
      </w:r>
      <w:r>
        <w:rPr>
          <w:sz w:val="23"/>
        </w:rPr>
        <w:t>to</w:t>
      </w:r>
      <w:r>
        <w:rPr>
          <w:spacing w:val="-4"/>
          <w:sz w:val="23"/>
        </w:rPr>
        <w:t xml:space="preserve"> </w:t>
      </w:r>
      <w:r>
        <w:rPr>
          <w:sz w:val="23"/>
        </w:rPr>
        <w:t>vote</w:t>
      </w:r>
      <w:r>
        <w:rPr>
          <w:spacing w:val="-3"/>
          <w:sz w:val="23"/>
        </w:rPr>
        <w:t xml:space="preserve"> </w:t>
      </w:r>
      <w:r>
        <w:rPr>
          <w:sz w:val="23"/>
        </w:rPr>
        <w:t>in</w:t>
      </w:r>
      <w:r>
        <w:rPr>
          <w:spacing w:val="-4"/>
          <w:sz w:val="23"/>
        </w:rPr>
        <w:t xml:space="preserve"> </w:t>
      </w:r>
      <w:r>
        <w:rPr>
          <w:sz w:val="23"/>
        </w:rPr>
        <w:t>the</w:t>
      </w:r>
      <w:r>
        <w:rPr>
          <w:spacing w:val="-4"/>
          <w:sz w:val="23"/>
        </w:rPr>
        <w:t xml:space="preserve"> </w:t>
      </w:r>
      <w:r>
        <w:rPr>
          <w:sz w:val="23"/>
        </w:rPr>
        <w:t>Universities</w:t>
      </w:r>
      <w:r>
        <w:rPr>
          <w:spacing w:val="-3"/>
          <w:sz w:val="23"/>
        </w:rPr>
        <w:t xml:space="preserve"> </w:t>
      </w:r>
      <w:r>
        <w:rPr>
          <w:sz w:val="23"/>
        </w:rPr>
        <w:t>and</w:t>
      </w:r>
      <w:r>
        <w:rPr>
          <w:spacing w:val="-2"/>
          <w:sz w:val="23"/>
        </w:rPr>
        <w:t xml:space="preserve"> </w:t>
      </w:r>
      <w:r>
        <w:rPr>
          <w:sz w:val="23"/>
        </w:rPr>
        <w:t>TEIs</w:t>
      </w:r>
      <w:r>
        <w:rPr>
          <w:spacing w:val="-4"/>
          <w:sz w:val="23"/>
        </w:rPr>
        <w:t xml:space="preserve"> </w:t>
      </w:r>
      <w:r>
        <w:rPr>
          <w:sz w:val="23"/>
        </w:rPr>
        <w:t>constituency</w:t>
      </w:r>
      <w:r>
        <w:rPr>
          <w:spacing w:val="-2"/>
          <w:sz w:val="23"/>
        </w:rPr>
        <w:t xml:space="preserve"> </w:t>
      </w:r>
      <w:r>
        <w:rPr>
          <w:spacing w:val="-4"/>
          <w:sz w:val="23"/>
        </w:rPr>
        <w:t>who:</w:t>
      </w:r>
    </w:p>
    <w:p w14:paraId="67375067" w14:textId="77777777" w:rsidR="00075A18" w:rsidRDefault="00075A18" w:rsidP="00075A18">
      <w:pPr>
        <w:pStyle w:val="ListParagraph"/>
        <w:numPr>
          <w:ilvl w:val="2"/>
          <w:numId w:val="3"/>
        </w:numPr>
        <w:tabs>
          <w:tab w:val="left" w:pos="3013"/>
        </w:tabs>
        <w:spacing w:before="119"/>
        <w:ind w:right="1025"/>
        <w:contextualSpacing w:val="0"/>
        <w:jc w:val="left"/>
        <w:rPr>
          <w:sz w:val="23"/>
        </w:rPr>
      </w:pPr>
      <w:r>
        <w:rPr>
          <w:sz w:val="23"/>
        </w:rPr>
        <w:t>would</w:t>
      </w:r>
      <w:r>
        <w:rPr>
          <w:spacing w:val="-4"/>
          <w:sz w:val="23"/>
        </w:rPr>
        <w:t xml:space="preserve"> </w:t>
      </w:r>
      <w:r>
        <w:rPr>
          <w:sz w:val="23"/>
        </w:rPr>
        <w:t>be</w:t>
      </w:r>
      <w:r>
        <w:rPr>
          <w:spacing w:val="-4"/>
          <w:sz w:val="23"/>
        </w:rPr>
        <w:t xml:space="preserve"> </w:t>
      </w:r>
      <w:r>
        <w:rPr>
          <w:sz w:val="23"/>
        </w:rPr>
        <w:t>qualified</w:t>
      </w:r>
      <w:r>
        <w:rPr>
          <w:spacing w:val="-4"/>
          <w:sz w:val="23"/>
        </w:rPr>
        <w:t xml:space="preserve"> </w:t>
      </w:r>
      <w:r>
        <w:rPr>
          <w:sz w:val="23"/>
        </w:rPr>
        <w:t>as</w:t>
      </w:r>
      <w:r>
        <w:rPr>
          <w:spacing w:val="-3"/>
          <w:sz w:val="23"/>
        </w:rPr>
        <w:t xml:space="preserve"> </w:t>
      </w:r>
      <w:r>
        <w:rPr>
          <w:sz w:val="23"/>
        </w:rPr>
        <w:t>a</w:t>
      </w:r>
      <w:r>
        <w:rPr>
          <w:spacing w:val="-1"/>
          <w:sz w:val="23"/>
        </w:rPr>
        <w:t xml:space="preserve"> </w:t>
      </w:r>
      <w:r>
        <w:rPr>
          <w:sz w:val="23"/>
        </w:rPr>
        <w:t>diocesan</w:t>
      </w:r>
      <w:r>
        <w:rPr>
          <w:spacing w:val="-4"/>
          <w:sz w:val="23"/>
        </w:rPr>
        <w:t xml:space="preserve"> </w:t>
      </w:r>
      <w:r>
        <w:rPr>
          <w:sz w:val="23"/>
        </w:rPr>
        <w:t>elector</w:t>
      </w:r>
      <w:r>
        <w:rPr>
          <w:spacing w:val="-3"/>
          <w:sz w:val="23"/>
        </w:rPr>
        <w:t xml:space="preserve"> </w:t>
      </w:r>
      <w:r>
        <w:rPr>
          <w:sz w:val="23"/>
        </w:rPr>
        <w:t>(see</w:t>
      </w:r>
      <w:r>
        <w:rPr>
          <w:spacing w:val="-4"/>
          <w:sz w:val="23"/>
        </w:rPr>
        <w:t xml:space="preserve"> </w:t>
      </w:r>
      <w:r>
        <w:rPr>
          <w:sz w:val="23"/>
        </w:rPr>
        <w:t>paragraphs</w:t>
      </w:r>
      <w:r>
        <w:rPr>
          <w:spacing w:val="-3"/>
          <w:sz w:val="23"/>
        </w:rPr>
        <w:t xml:space="preserve"> </w:t>
      </w:r>
      <w:r>
        <w:rPr>
          <w:sz w:val="23"/>
        </w:rPr>
        <w:t>3</w:t>
      </w:r>
      <w:r>
        <w:rPr>
          <w:spacing w:val="-4"/>
          <w:sz w:val="23"/>
        </w:rPr>
        <w:t xml:space="preserve"> </w:t>
      </w:r>
      <w:r>
        <w:rPr>
          <w:sz w:val="23"/>
        </w:rPr>
        <w:t>and</w:t>
      </w:r>
      <w:r>
        <w:rPr>
          <w:spacing w:val="-4"/>
          <w:sz w:val="23"/>
        </w:rPr>
        <w:t xml:space="preserve"> </w:t>
      </w:r>
      <w:r>
        <w:rPr>
          <w:sz w:val="23"/>
        </w:rPr>
        <w:t xml:space="preserve">4 below) but for the fact that he or she is qualified to vote in that </w:t>
      </w:r>
      <w:r>
        <w:rPr>
          <w:spacing w:val="-2"/>
          <w:sz w:val="23"/>
        </w:rPr>
        <w:t>constituency,</w:t>
      </w:r>
    </w:p>
    <w:p w14:paraId="50145B5B" w14:textId="77777777" w:rsidR="00075A18" w:rsidRDefault="00075A18" w:rsidP="00075A18">
      <w:pPr>
        <w:pStyle w:val="ListParagraph"/>
        <w:numPr>
          <w:ilvl w:val="2"/>
          <w:numId w:val="3"/>
        </w:numPr>
        <w:tabs>
          <w:tab w:val="left" w:pos="3013"/>
        </w:tabs>
        <w:spacing w:before="121"/>
        <w:ind w:right="1181" w:hanging="527"/>
        <w:contextualSpacing w:val="0"/>
        <w:jc w:val="left"/>
        <w:rPr>
          <w:sz w:val="23"/>
        </w:rPr>
      </w:pPr>
      <w:r>
        <w:rPr>
          <w:sz w:val="23"/>
        </w:rPr>
        <w:t>is beneficed in, or licensed to, any parish in the diocese or is licensed</w:t>
      </w:r>
      <w:r>
        <w:rPr>
          <w:spacing w:val="-4"/>
          <w:sz w:val="23"/>
        </w:rPr>
        <w:t xml:space="preserve"> </w:t>
      </w:r>
      <w:r>
        <w:rPr>
          <w:sz w:val="23"/>
        </w:rPr>
        <w:t>to</w:t>
      </w:r>
      <w:r>
        <w:rPr>
          <w:spacing w:val="-4"/>
          <w:sz w:val="23"/>
        </w:rPr>
        <w:t xml:space="preserve"> </w:t>
      </w:r>
      <w:r>
        <w:rPr>
          <w:sz w:val="23"/>
        </w:rPr>
        <w:t>serve</w:t>
      </w:r>
      <w:r>
        <w:rPr>
          <w:spacing w:val="-4"/>
          <w:sz w:val="23"/>
        </w:rPr>
        <w:t xml:space="preserve"> </w:t>
      </w:r>
      <w:r>
        <w:rPr>
          <w:sz w:val="23"/>
        </w:rPr>
        <w:t>as</w:t>
      </w:r>
      <w:r>
        <w:rPr>
          <w:spacing w:val="-3"/>
          <w:sz w:val="23"/>
        </w:rPr>
        <w:t xml:space="preserve"> </w:t>
      </w:r>
      <w:r>
        <w:rPr>
          <w:sz w:val="23"/>
        </w:rPr>
        <w:t>a</w:t>
      </w:r>
      <w:r>
        <w:rPr>
          <w:spacing w:val="-4"/>
          <w:sz w:val="23"/>
        </w:rPr>
        <w:t xml:space="preserve"> </w:t>
      </w:r>
      <w:r>
        <w:rPr>
          <w:sz w:val="23"/>
        </w:rPr>
        <w:t>vicar</w:t>
      </w:r>
      <w:r>
        <w:rPr>
          <w:spacing w:val="-3"/>
          <w:sz w:val="23"/>
        </w:rPr>
        <w:t xml:space="preserve"> </w:t>
      </w:r>
      <w:r>
        <w:rPr>
          <w:sz w:val="23"/>
        </w:rPr>
        <w:t>in</w:t>
      </w:r>
      <w:r>
        <w:rPr>
          <w:spacing w:val="-4"/>
          <w:sz w:val="23"/>
        </w:rPr>
        <w:t xml:space="preserve"> </w:t>
      </w:r>
      <w:r>
        <w:rPr>
          <w:sz w:val="23"/>
        </w:rPr>
        <w:t>a</w:t>
      </w:r>
      <w:r>
        <w:rPr>
          <w:spacing w:val="-4"/>
          <w:sz w:val="23"/>
        </w:rPr>
        <w:t xml:space="preserve"> </w:t>
      </w:r>
      <w:r>
        <w:rPr>
          <w:sz w:val="23"/>
        </w:rPr>
        <w:t>team</w:t>
      </w:r>
      <w:r>
        <w:rPr>
          <w:spacing w:val="-3"/>
          <w:sz w:val="23"/>
        </w:rPr>
        <w:t xml:space="preserve"> </w:t>
      </w:r>
      <w:r>
        <w:rPr>
          <w:sz w:val="23"/>
        </w:rPr>
        <w:t>ministry</w:t>
      </w:r>
      <w:r>
        <w:rPr>
          <w:spacing w:val="-3"/>
          <w:sz w:val="23"/>
        </w:rPr>
        <w:t xml:space="preserve"> </w:t>
      </w:r>
      <w:r>
        <w:rPr>
          <w:sz w:val="23"/>
        </w:rPr>
        <w:t>in</w:t>
      </w:r>
      <w:r>
        <w:rPr>
          <w:spacing w:val="-4"/>
          <w:sz w:val="23"/>
        </w:rPr>
        <w:t xml:space="preserve"> </w:t>
      </w:r>
      <w:r>
        <w:rPr>
          <w:sz w:val="23"/>
        </w:rPr>
        <w:t>any</w:t>
      </w:r>
      <w:r>
        <w:rPr>
          <w:spacing w:val="-3"/>
          <w:sz w:val="23"/>
        </w:rPr>
        <w:t xml:space="preserve"> </w:t>
      </w:r>
      <w:r>
        <w:rPr>
          <w:sz w:val="23"/>
        </w:rPr>
        <w:t>benefice</w:t>
      </w:r>
      <w:r>
        <w:rPr>
          <w:spacing w:val="-4"/>
          <w:sz w:val="23"/>
        </w:rPr>
        <w:t xml:space="preserve"> </w:t>
      </w:r>
      <w:r>
        <w:rPr>
          <w:sz w:val="23"/>
        </w:rPr>
        <w:t>in the diocese; and</w:t>
      </w:r>
    </w:p>
    <w:p w14:paraId="38018707" w14:textId="77777777" w:rsidR="00075A18" w:rsidRDefault="00075A18" w:rsidP="00075A18">
      <w:pPr>
        <w:pStyle w:val="ListParagraph"/>
        <w:numPr>
          <w:ilvl w:val="2"/>
          <w:numId w:val="3"/>
        </w:numPr>
        <w:tabs>
          <w:tab w:val="left" w:pos="3013"/>
        </w:tabs>
        <w:spacing w:before="121"/>
        <w:ind w:right="1348" w:hanging="577"/>
        <w:contextualSpacing w:val="0"/>
        <w:jc w:val="left"/>
        <w:rPr>
          <w:sz w:val="23"/>
        </w:rPr>
      </w:pPr>
      <w:r>
        <w:rPr>
          <w:sz w:val="23"/>
        </w:rPr>
        <w:t>has</w:t>
      </w:r>
      <w:r>
        <w:rPr>
          <w:spacing w:val="-3"/>
          <w:sz w:val="23"/>
        </w:rPr>
        <w:t xml:space="preserve"> </w:t>
      </w:r>
      <w:r>
        <w:rPr>
          <w:sz w:val="23"/>
        </w:rPr>
        <w:t>chosen</w:t>
      </w:r>
      <w:r>
        <w:rPr>
          <w:spacing w:val="-4"/>
          <w:sz w:val="23"/>
        </w:rPr>
        <w:t xml:space="preserve"> </w:t>
      </w:r>
      <w:r>
        <w:rPr>
          <w:sz w:val="23"/>
        </w:rPr>
        <w:t>to</w:t>
      </w:r>
      <w:r>
        <w:rPr>
          <w:spacing w:val="-4"/>
          <w:sz w:val="23"/>
        </w:rPr>
        <w:t xml:space="preserve"> </w:t>
      </w:r>
      <w:r>
        <w:rPr>
          <w:sz w:val="23"/>
        </w:rPr>
        <w:t>stand</w:t>
      </w:r>
      <w:r>
        <w:rPr>
          <w:spacing w:val="-4"/>
          <w:sz w:val="23"/>
        </w:rPr>
        <w:t xml:space="preserve"> </w:t>
      </w:r>
      <w:r>
        <w:rPr>
          <w:sz w:val="23"/>
        </w:rPr>
        <w:t>in</w:t>
      </w:r>
      <w:r>
        <w:rPr>
          <w:spacing w:val="-4"/>
          <w:sz w:val="23"/>
        </w:rPr>
        <w:t xml:space="preserve"> </w:t>
      </w:r>
      <w:r>
        <w:rPr>
          <w:sz w:val="23"/>
        </w:rPr>
        <w:t>the</w:t>
      </w:r>
      <w:r>
        <w:rPr>
          <w:spacing w:val="-4"/>
          <w:sz w:val="23"/>
        </w:rPr>
        <w:t xml:space="preserve"> </w:t>
      </w:r>
      <w:r>
        <w:rPr>
          <w:sz w:val="23"/>
        </w:rPr>
        <w:t>diocesan</w:t>
      </w:r>
      <w:r>
        <w:rPr>
          <w:spacing w:val="-4"/>
          <w:sz w:val="23"/>
        </w:rPr>
        <w:t xml:space="preserve"> </w:t>
      </w:r>
      <w:r>
        <w:rPr>
          <w:sz w:val="23"/>
        </w:rPr>
        <w:t>election</w:t>
      </w:r>
      <w:r>
        <w:rPr>
          <w:spacing w:val="-4"/>
          <w:sz w:val="23"/>
        </w:rPr>
        <w:t xml:space="preserve"> </w:t>
      </w:r>
      <w:r>
        <w:rPr>
          <w:sz w:val="23"/>
        </w:rPr>
        <w:t>rather</w:t>
      </w:r>
      <w:r>
        <w:rPr>
          <w:spacing w:val="-3"/>
          <w:sz w:val="23"/>
        </w:rPr>
        <w:t xml:space="preserve"> </w:t>
      </w:r>
      <w:r>
        <w:rPr>
          <w:sz w:val="23"/>
        </w:rPr>
        <w:t>than</w:t>
      </w:r>
      <w:r>
        <w:rPr>
          <w:spacing w:val="-4"/>
          <w:sz w:val="23"/>
        </w:rPr>
        <w:t xml:space="preserve"> </w:t>
      </w:r>
      <w:r>
        <w:rPr>
          <w:sz w:val="23"/>
        </w:rPr>
        <w:t>in</w:t>
      </w:r>
      <w:r>
        <w:rPr>
          <w:spacing w:val="-4"/>
          <w:sz w:val="23"/>
        </w:rPr>
        <w:t xml:space="preserve"> </w:t>
      </w:r>
      <w:r>
        <w:rPr>
          <w:sz w:val="23"/>
        </w:rPr>
        <w:t>the election to the universities and TEIs constituency</w:t>
      </w:r>
    </w:p>
    <w:p w14:paraId="2DA5F0A2" w14:textId="77777777" w:rsidR="00075A18" w:rsidRDefault="00075A18" w:rsidP="00075A18">
      <w:pPr>
        <w:pStyle w:val="ListParagraph"/>
        <w:numPr>
          <w:ilvl w:val="0"/>
          <w:numId w:val="3"/>
        </w:numPr>
        <w:tabs>
          <w:tab w:val="left" w:pos="1572"/>
          <w:tab w:val="left" w:pos="2292"/>
        </w:tabs>
        <w:spacing w:before="120"/>
        <w:ind w:right="1062" w:hanging="360"/>
        <w:contextualSpacing w:val="0"/>
        <w:rPr>
          <w:sz w:val="23"/>
        </w:rPr>
      </w:pPr>
      <w:r>
        <w:rPr>
          <w:sz w:val="23"/>
        </w:rPr>
        <w:tab/>
        <w:t xml:space="preserve">A candidate must </w:t>
      </w:r>
      <w:r>
        <w:rPr>
          <w:b/>
          <w:sz w:val="23"/>
        </w:rPr>
        <w:t xml:space="preserve">not </w:t>
      </w:r>
      <w:r>
        <w:rPr>
          <w:sz w:val="23"/>
        </w:rPr>
        <w:t>be the holder of a paid office or employment to which</w:t>
      </w:r>
      <w:r>
        <w:rPr>
          <w:spacing w:val="-4"/>
          <w:sz w:val="23"/>
        </w:rPr>
        <w:t xml:space="preserve"> </w:t>
      </w:r>
      <w:r>
        <w:rPr>
          <w:sz w:val="23"/>
        </w:rPr>
        <w:t>one</w:t>
      </w:r>
      <w:r>
        <w:rPr>
          <w:spacing w:val="-4"/>
          <w:sz w:val="23"/>
        </w:rPr>
        <w:t xml:space="preserve"> </w:t>
      </w:r>
      <w:r>
        <w:rPr>
          <w:sz w:val="23"/>
        </w:rPr>
        <w:t>of</w:t>
      </w:r>
      <w:r>
        <w:rPr>
          <w:spacing w:val="-2"/>
          <w:sz w:val="23"/>
        </w:rPr>
        <w:t xml:space="preserve"> </w:t>
      </w:r>
      <w:r>
        <w:rPr>
          <w:sz w:val="23"/>
        </w:rPr>
        <w:t>the</w:t>
      </w:r>
      <w:r>
        <w:rPr>
          <w:spacing w:val="-4"/>
          <w:sz w:val="23"/>
        </w:rPr>
        <w:t xml:space="preserve"> </w:t>
      </w:r>
      <w:r>
        <w:rPr>
          <w:sz w:val="23"/>
        </w:rPr>
        <w:t>following</w:t>
      </w:r>
      <w:r>
        <w:rPr>
          <w:spacing w:val="-4"/>
          <w:sz w:val="23"/>
        </w:rPr>
        <w:t xml:space="preserve"> </w:t>
      </w:r>
      <w:r>
        <w:rPr>
          <w:sz w:val="23"/>
        </w:rPr>
        <w:t>central</w:t>
      </w:r>
      <w:r>
        <w:rPr>
          <w:spacing w:val="-4"/>
          <w:sz w:val="23"/>
        </w:rPr>
        <w:t xml:space="preserve"> </w:t>
      </w:r>
      <w:r>
        <w:rPr>
          <w:sz w:val="23"/>
        </w:rPr>
        <w:t>bodies</w:t>
      </w:r>
      <w:r>
        <w:rPr>
          <w:spacing w:val="-3"/>
          <w:sz w:val="23"/>
        </w:rPr>
        <w:t xml:space="preserve"> </w:t>
      </w:r>
      <w:r>
        <w:rPr>
          <w:sz w:val="23"/>
        </w:rPr>
        <w:t>may</w:t>
      </w:r>
      <w:r>
        <w:rPr>
          <w:spacing w:val="-3"/>
          <w:sz w:val="23"/>
        </w:rPr>
        <w:t xml:space="preserve"> </w:t>
      </w:r>
      <w:r>
        <w:rPr>
          <w:sz w:val="23"/>
        </w:rPr>
        <w:t>make</w:t>
      </w:r>
      <w:r>
        <w:rPr>
          <w:spacing w:val="-4"/>
          <w:sz w:val="23"/>
        </w:rPr>
        <w:t xml:space="preserve"> </w:t>
      </w:r>
      <w:r>
        <w:rPr>
          <w:sz w:val="23"/>
        </w:rPr>
        <w:t>or</w:t>
      </w:r>
      <w:r>
        <w:rPr>
          <w:spacing w:val="-3"/>
          <w:sz w:val="23"/>
        </w:rPr>
        <w:t xml:space="preserve"> </w:t>
      </w:r>
      <w:r>
        <w:rPr>
          <w:sz w:val="23"/>
        </w:rPr>
        <w:t>confirm</w:t>
      </w:r>
      <w:r>
        <w:rPr>
          <w:spacing w:val="-3"/>
          <w:sz w:val="23"/>
        </w:rPr>
        <w:t xml:space="preserve"> </w:t>
      </w:r>
      <w:r>
        <w:rPr>
          <w:sz w:val="23"/>
        </w:rPr>
        <w:t>an</w:t>
      </w:r>
      <w:r>
        <w:rPr>
          <w:spacing w:val="-4"/>
          <w:sz w:val="23"/>
        </w:rPr>
        <w:t xml:space="preserve"> </w:t>
      </w:r>
      <w:r>
        <w:rPr>
          <w:sz w:val="23"/>
        </w:rPr>
        <w:t>appointment:</w:t>
      </w:r>
    </w:p>
    <w:p w14:paraId="520D4F91" w14:textId="77777777" w:rsidR="00075A18" w:rsidRDefault="00075A18" w:rsidP="00C47428">
      <w:pPr>
        <w:spacing w:before="119" w:line="350" w:lineRule="auto"/>
        <w:ind w:left="2292" w:right="5951"/>
        <w:rPr>
          <w:sz w:val="23"/>
        </w:rPr>
      </w:pPr>
      <w:r>
        <w:rPr>
          <w:sz w:val="23"/>
        </w:rPr>
        <w:t>the</w:t>
      </w:r>
      <w:r>
        <w:rPr>
          <w:spacing w:val="-16"/>
          <w:sz w:val="23"/>
        </w:rPr>
        <w:t xml:space="preserve"> </w:t>
      </w:r>
      <w:r>
        <w:rPr>
          <w:sz w:val="23"/>
        </w:rPr>
        <w:t>General</w:t>
      </w:r>
      <w:r>
        <w:rPr>
          <w:spacing w:val="-16"/>
          <w:sz w:val="23"/>
        </w:rPr>
        <w:t xml:space="preserve"> </w:t>
      </w:r>
      <w:r>
        <w:rPr>
          <w:sz w:val="23"/>
        </w:rPr>
        <w:t>Synod the Convocations</w:t>
      </w:r>
    </w:p>
    <w:p w14:paraId="63B249E9" w14:textId="77777777" w:rsidR="00075A18" w:rsidRDefault="00075A18" w:rsidP="00075A18">
      <w:pPr>
        <w:ind w:left="2292" w:right="1188"/>
        <w:rPr>
          <w:sz w:val="23"/>
        </w:rPr>
      </w:pPr>
      <w:r>
        <w:rPr>
          <w:sz w:val="23"/>
        </w:rPr>
        <w:t>the</w:t>
      </w:r>
      <w:r>
        <w:rPr>
          <w:spacing w:val="-5"/>
          <w:sz w:val="23"/>
        </w:rPr>
        <w:t xml:space="preserve"> </w:t>
      </w:r>
      <w:r>
        <w:rPr>
          <w:sz w:val="23"/>
        </w:rPr>
        <w:t>Church</w:t>
      </w:r>
      <w:r>
        <w:rPr>
          <w:spacing w:val="-5"/>
          <w:sz w:val="23"/>
        </w:rPr>
        <w:t xml:space="preserve"> </w:t>
      </w:r>
      <w:r>
        <w:rPr>
          <w:sz w:val="23"/>
        </w:rPr>
        <w:t>Commissioners</w:t>
      </w:r>
      <w:r>
        <w:rPr>
          <w:spacing w:val="-4"/>
          <w:sz w:val="23"/>
        </w:rPr>
        <w:t xml:space="preserve"> </w:t>
      </w:r>
      <w:r>
        <w:rPr>
          <w:sz w:val="23"/>
        </w:rPr>
        <w:t>(but</w:t>
      </w:r>
      <w:r>
        <w:rPr>
          <w:spacing w:val="-3"/>
          <w:sz w:val="23"/>
        </w:rPr>
        <w:t xml:space="preserve"> </w:t>
      </w:r>
      <w:r>
        <w:rPr>
          <w:sz w:val="23"/>
        </w:rPr>
        <w:t>a</w:t>
      </w:r>
      <w:r>
        <w:rPr>
          <w:spacing w:val="-5"/>
          <w:sz w:val="23"/>
        </w:rPr>
        <w:t xml:space="preserve"> </w:t>
      </w:r>
      <w:r>
        <w:rPr>
          <w:sz w:val="23"/>
        </w:rPr>
        <w:t>Church</w:t>
      </w:r>
      <w:r>
        <w:rPr>
          <w:spacing w:val="-5"/>
          <w:sz w:val="23"/>
        </w:rPr>
        <w:t xml:space="preserve"> </w:t>
      </w:r>
      <w:r>
        <w:rPr>
          <w:sz w:val="23"/>
        </w:rPr>
        <w:t>Commissioner</w:t>
      </w:r>
      <w:r>
        <w:rPr>
          <w:spacing w:val="-4"/>
          <w:sz w:val="23"/>
        </w:rPr>
        <w:t xml:space="preserve"> </w:t>
      </w:r>
      <w:r>
        <w:rPr>
          <w:sz w:val="23"/>
        </w:rPr>
        <w:t>in</w:t>
      </w:r>
      <w:r>
        <w:rPr>
          <w:spacing w:val="-5"/>
          <w:sz w:val="23"/>
        </w:rPr>
        <w:t xml:space="preserve"> </w:t>
      </w:r>
      <w:r>
        <w:rPr>
          <w:sz w:val="23"/>
        </w:rPr>
        <w:t>receipt</w:t>
      </w:r>
      <w:r>
        <w:rPr>
          <w:spacing w:val="-3"/>
          <w:sz w:val="23"/>
        </w:rPr>
        <w:t xml:space="preserve"> </w:t>
      </w:r>
      <w:r>
        <w:rPr>
          <w:sz w:val="23"/>
        </w:rPr>
        <w:t>of</w:t>
      </w:r>
      <w:r>
        <w:rPr>
          <w:spacing w:val="-3"/>
          <w:sz w:val="23"/>
        </w:rPr>
        <w:t xml:space="preserve"> </w:t>
      </w:r>
      <w:r>
        <w:rPr>
          <w:sz w:val="23"/>
        </w:rPr>
        <w:t>a salary or other emolument is not disqualified)</w:t>
      </w:r>
    </w:p>
    <w:p w14:paraId="49CA607C" w14:textId="77777777" w:rsidR="00075A18" w:rsidRDefault="00075A18" w:rsidP="00075A18">
      <w:pPr>
        <w:spacing w:before="117"/>
        <w:ind w:left="2292"/>
        <w:rPr>
          <w:sz w:val="23"/>
        </w:rPr>
      </w:pPr>
      <w:r>
        <w:rPr>
          <w:sz w:val="23"/>
        </w:rPr>
        <w:t>the</w:t>
      </w:r>
      <w:r>
        <w:rPr>
          <w:spacing w:val="-5"/>
          <w:sz w:val="23"/>
        </w:rPr>
        <w:t xml:space="preserve"> </w:t>
      </w:r>
      <w:r>
        <w:rPr>
          <w:sz w:val="23"/>
        </w:rPr>
        <w:t>Church</w:t>
      </w:r>
      <w:r>
        <w:rPr>
          <w:spacing w:val="-5"/>
          <w:sz w:val="23"/>
        </w:rPr>
        <w:t xml:space="preserve"> </w:t>
      </w:r>
      <w:r>
        <w:rPr>
          <w:sz w:val="23"/>
        </w:rPr>
        <w:t>of</w:t>
      </w:r>
      <w:r>
        <w:rPr>
          <w:spacing w:val="-2"/>
          <w:sz w:val="23"/>
        </w:rPr>
        <w:t xml:space="preserve"> </w:t>
      </w:r>
      <w:r>
        <w:rPr>
          <w:sz w:val="23"/>
        </w:rPr>
        <w:t>England</w:t>
      </w:r>
      <w:r>
        <w:rPr>
          <w:spacing w:val="-5"/>
          <w:sz w:val="23"/>
        </w:rPr>
        <w:t xml:space="preserve"> </w:t>
      </w:r>
      <w:r>
        <w:rPr>
          <w:sz w:val="23"/>
        </w:rPr>
        <w:t>Pensions</w:t>
      </w:r>
      <w:r>
        <w:rPr>
          <w:spacing w:val="-3"/>
          <w:sz w:val="23"/>
        </w:rPr>
        <w:t xml:space="preserve"> </w:t>
      </w:r>
      <w:r>
        <w:rPr>
          <w:spacing w:val="-2"/>
          <w:sz w:val="23"/>
        </w:rPr>
        <w:t>Board</w:t>
      </w:r>
    </w:p>
    <w:p w14:paraId="73E46403" w14:textId="77777777" w:rsidR="00075A18" w:rsidRDefault="00075A18" w:rsidP="00075A18">
      <w:pPr>
        <w:spacing w:before="119"/>
        <w:ind w:left="2292"/>
        <w:rPr>
          <w:sz w:val="23"/>
        </w:rPr>
      </w:pPr>
      <w:r>
        <w:rPr>
          <w:sz w:val="23"/>
        </w:rPr>
        <w:t>the</w:t>
      </w:r>
      <w:r>
        <w:rPr>
          <w:spacing w:val="-6"/>
          <w:sz w:val="23"/>
        </w:rPr>
        <w:t xml:space="preserve"> </w:t>
      </w:r>
      <w:r>
        <w:rPr>
          <w:sz w:val="23"/>
        </w:rPr>
        <w:t>Archbishops’</w:t>
      </w:r>
      <w:r>
        <w:rPr>
          <w:spacing w:val="-5"/>
          <w:sz w:val="23"/>
        </w:rPr>
        <w:t xml:space="preserve"> </w:t>
      </w:r>
      <w:r>
        <w:rPr>
          <w:spacing w:val="-2"/>
          <w:sz w:val="23"/>
        </w:rPr>
        <w:t>Council</w:t>
      </w:r>
    </w:p>
    <w:p w14:paraId="1BDDC7AB" w14:textId="77777777" w:rsidR="00075A18" w:rsidRDefault="00075A18" w:rsidP="00075A18">
      <w:pPr>
        <w:spacing w:before="122"/>
        <w:ind w:left="2292"/>
        <w:rPr>
          <w:sz w:val="23"/>
        </w:rPr>
      </w:pPr>
      <w:r>
        <w:rPr>
          <w:sz w:val="23"/>
        </w:rPr>
        <w:t>the</w:t>
      </w:r>
      <w:r>
        <w:rPr>
          <w:spacing w:val="-4"/>
          <w:sz w:val="23"/>
        </w:rPr>
        <w:t xml:space="preserve"> </w:t>
      </w:r>
      <w:r>
        <w:rPr>
          <w:sz w:val="23"/>
        </w:rPr>
        <w:t>Corporation</w:t>
      </w:r>
      <w:r>
        <w:rPr>
          <w:spacing w:val="-4"/>
          <w:sz w:val="23"/>
        </w:rPr>
        <w:t xml:space="preserve"> </w:t>
      </w:r>
      <w:r>
        <w:rPr>
          <w:sz w:val="23"/>
        </w:rPr>
        <w:t>of</w:t>
      </w:r>
      <w:r>
        <w:rPr>
          <w:spacing w:val="-3"/>
          <w:sz w:val="23"/>
        </w:rPr>
        <w:t xml:space="preserve"> </w:t>
      </w:r>
      <w:r>
        <w:rPr>
          <w:sz w:val="23"/>
        </w:rPr>
        <w:t>the</w:t>
      </w:r>
      <w:r>
        <w:rPr>
          <w:spacing w:val="-4"/>
          <w:sz w:val="23"/>
        </w:rPr>
        <w:t xml:space="preserve"> </w:t>
      </w:r>
      <w:r>
        <w:rPr>
          <w:sz w:val="23"/>
        </w:rPr>
        <w:t>Church</w:t>
      </w:r>
      <w:r>
        <w:rPr>
          <w:spacing w:val="-3"/>
          <w:sz w:val="23"/>
        </w:rPr>
        <w:t xml:space="preserve"> </w:t>
      </w:r>
      <w:r>
        <w:rPr>
          <w:spacing w:val="-2"/>
          <w:sz w:val="23"/>
        </w:rPr>
        <w:t>House</w:t>
      </w:r>
    </w:p>
    <w:p w14:paraId="2641B946" w14:textId="77777777" w:rsidR="00075A18" w:rsidRDefault="00075A18" w:rsidP="00075A18">
      <w:pPr>
        <w:pStyle w:val="ListParagraph"/>
        <w:numPr>
          <w:ilvl w:val="0"/>
          <w:numId w:val="3"/>
        </w:numPr>
        <w:tabs>
          <w:tab w:val="left" w:pos="1572"/>
          <w:tab w:val="left" w:pos="2292"/>
        </w:tabs>
        <w:spacing w:before="120"/>
        <w:ind w:right="1451" w:hanging="360"/>
        <w:contextualSpacing w:val="0"/>
        <w:rPr>
          <w:sz w:val="23"/>
        </w:rPr>
      </w:pPr>
      <w:r>
        <w:rPr>
          <w:sz w:val="23"/>
        </w:rPr>
        <w:tab/>
        <w:t>A person is also disqualified if the person is included in a barred list under</w:t>
      </w:r>
      <w:r>
        <w:rPr>
          <w:spacing w:val="-4"/>
          <w:sz w:val="23"/>
        </w:rPr>
        <w:t xml:space="preserve"> </w:t>
      </w:r>
      <w:r>
        <w:rPr>
          <w:sz w:val="23"/>
        </w:rPr>
        <w:t>the</w:t>
      </w:r>
      <w:r>
        <w:rPr>
          <w:spacing w:val="-4"/>
          <w:sz w:val="23"/>
        </w:rPr>
        <w:t xml:space="preserve"> </w:t>
      </w:r>
      <w:hyperlink r:id="rId19">
        <w:r>
          <w:rPr>
            <w:color w:val="467885"/>
            <w:sz w:val="23"/>
            <w:u w:val="single" w:color="467885"/>
          </w:rPr>
          <w:t>Safeguarding</w:t>
        </w:r>
        <w:r>
          <w:rPr>
            <w:color w:val="467885"/>
            <w:spacing w:val="-3"/>
            <w:sz w:val="23"/>
            <w:u w:val="single" w:color="467885"/>
          </w:rPr>
          <w:t xml:space="preserve"> </w:t>
        </w:r>
        <w:r>
          <w:rPr>
            <w:color w:val="467885"/>
            <w:sz w:val="23"/>
            <w:u w:val="single" w:color="467885"/>
          </w:rPr>
          <w:t>and</w:t>
        </w:r>
        <w:r>
          <w:rPr>
            <w:color w:val="467885"/>
            <w:spacing w:val="-5"/>
            <w:sz w:val="23"/>
            <w:u w:val="single" w:color="467885"/>
          </w:rPr>
          <w:t xml:space="preserve"> </w:t>
        </w:r>
        <w:r>
          <w:rPr>
            <w:color w:val="467885"/>
            <w:sz w:val="23"/>
            <w:u w:val="single" w:color="467885"/>
          </w:rPr>
          <w:t>Vulnerable</w:t>
        </w:r>
        <w:r>
          <w:rPr>
            <w:color w:val="467885"/>
            <w:spacing w:val="-5"/>
            <w:sz w:val="23"/>
            <w:u w:val="single" w:color="467885"/>
          </w:rPr>
          <w:t xml:space="preserve"> </w:t>
        </w:r>
        <w:r>
          <w:rPr>
            <w:color w:val="467885"/>
            <w:sz w:val="23"/>
            <w:u w:val="single" w:color="467885"/>
          </w:rPr>
          <w:t>Groups</w:t>
        </w:r>
        <w:r>
          <w:rPr>
            <w:color w:val="467885"/>
            <w:spacing w:val="-2"/>
            <w:sz w:val="23"/>
            <w:u w:val="single" w:color="467885"/>
          </w:rPr>
          <w:t xml:space="preserve"> </w:t>
        </w:r>
        <w:r>
          <w:rPr>
            <w:color w:val="467885"/>
            <w:sz w:val="23"/>
            <w:u w:val="single" w:color="467885"/>
          </w:rPr>
          <w:t>Act</w:t>
        </w:r>
        <w:r>
          <w:rPr>
            <w:color w:val="467885"/>
            <w:spacing w:val="-3"/>
            <w:sz w:val="23"/>
            <w:u w:val="single" w:color="467885"/>
          </w:rPr>
          <w:t xml:space="preserve"> </w:t>
        </w:r>
        <w:r>
          <w:rPr>
            <w:color w:val="467885"/>
            <w:sz w:val="23"/>
            <w:u w:val="single" w:color="467885"/>
          </w:rPr>
          <w:t>2006</w:t>
        </w:r>
      </w:hyperlink>
      <w:r>
        <w:rPr>
          <w:color w:val="467885"/>
          <w:sz w:val="23"/>
        </w:rPr>
        <w:t xml:space="preserve"> </w:t>
      </w:r>
      <w:r>
        <w:rPr>
          <w:sz w:val="23"/>
        </w:rPr>
        <w:t>or</w:t>
      </w:r>
      <w:r>
        <w:rPr>
          <w:spacing w:val="-4"/>
          <w:sz w:val="23"/>
        </w:rPr>
        <w:t xml:space="preserve"> </w:t>
      </w:r>
      <w:r>
        <w:rPr>
          <w:sz w:val="23"/>
        </w:rPr>
        <w:t>the</w:t>
      </w:r>
      <w:r>
        <w:rPr>
          <w:spacing w:val="-5"/>
          <w:sz w:val="23"/>
        </w:rPr>
        <w:t xml:space="preserve"> </w:t>
      </w:r>
      <w:r>
        <w:rPr>
          <w:sz w:val="23"/>
        </w:rPr>
        <w:t>person</w:t>
      </w:r>
      <w:r>
        <w:rPr>
          <w:spacing w:val="-5"/>
          <w:sz w:val="23"/>
        </w:rPr>
        <w:t xml:space="preserve"> </w:t>
      </w:r>
      <w:r>
        <w:rPr>
          <w:sz w:val="23"/>
        </w:rPr>
        <w:t xml:space="preserve">has been convicted of an offence mentioned in </w:t>
      </w:r>
      <w:hyperlink r:id="rId20">
        <w:r>
          <w:rPr>
            <w:color w:val="467885"/>
            <w:sz w:val="23"/>
            <w:u w:val="single" w:color="467885"/>
          </w:rPr>
          <w:t>Schedule 1 to the Children and</w:t>
        </w:r>
      </w:hyperlink>
      <w:r>
        <w:rPr>
          <w:color w:val="467885"/>
          <w:sz w:val="23"/>
        </w:rPr>
        <w:t xml:space="preserve"> </w:t>
      </w:r>
      <w:hyperlink r:id="rId21">
        <w:r>
          <w:rPr>
            <w:color w:val="467885"/>
            <w:sz w:val="23"/>
            <w:u w:val="single" w:color="467885"/>
          </w:rPr>
          <w:t>Young Persons Act 1933</w:t>
        </w:r>
      </w:hyperlink>
      <w:r>
        <w:rPr>
          <w:sz w:val="23"/>
        </w:rPr>
        <w:t>.</w:t>
      </w:r>
    </w:p>
    <w:p w14:paraId="0653FBD2" w14:textId="77777777" w:rsidR="0079095E" w:rsidRDefault="0079095E">
      <w:pPr>
        <w:widowControl/>
        <w:autoSpaceDE/>
        <w:autoSpaceDN/>
        <w:spacing w:after="160" w:line="278" w:lineRule="auto"/>
        <w:rPr>
          <w:b/>
          <w:sz w:val="23"/>
        </w:rPr>
      </w:pPr>
      <w:r>
        <w:rPr>
          <w:b/>
          <w:sz w:val="23"/>
        </w:rPr>
        <w:br w:type="page"/>
      </w:r>
    </w:p>
    <w:p w14:paraId="426D7737" w14:textId="104D737B" w:rsidR="00075A18" w:rsidRDefault="00075A18" w:rsidP="00075A18">
      <w:pPr>
        <w:spacing w:before="121"/>
        <w:ind w:left="852"/>
        <w:rPr>
          <w:b/>
          <w:sz w:val="23"/>
        </w:rPr>
      </w:pPr>
      <w:r>
        <w:rPr>
          <w:b/>
          <w:sz w:val="23"/>
        </w:rPr>
        <w:lastRenderedPageBreak/>
        <w:t>Qualification</w:t>
      </w:r>
      <w:r>
        <w:rPr>
          <w:b/>
          <w:spacing w:val="-4"/>
          <w:sz w:val="23"/>
        </w:rPr>
        <w:t xml:space="preserve"> </w:t>
      </w:r>
      <w:r>
        <w:rPr>
          <w:b/>
          <w:sz w:val="23"/>
        </w:rPr>
        <w:t>of</w:t>
      </w:r>
      <w:r>
        <w:rPr>
          <w:b/>
          <w:spacing w:val="-5"/>
          <w:sz w:val="23"/>
        </w:rPr>
        <w:t xml:space="preserve"> </w:t>
      </w:r>
      <w:r>
        <w:rPr>
          <w:b/>
          <w:spacing w:val="-2"/>
          <w:sz w:val="23"/>
        </w:rPr>
        <w:t>nominators</w:t>
      </w:r>
    </w:p>
    <w:p w14:paraId="7C834913" w14:textId="77777777" w:rsidR="00075A18" w:rsidRDefault="00075A18" w:rsidP="00075A18">
      <w:pPr>
        <w:pStyle w:val="ListParagraph"/>
        <w:numPr>
          <w:ilvl w:val="0"/>
          <w:numId w:val="3"/>
        </w:numPr>
        <w:tabs>
          <w:tab w:val="left" w:pos="1572"/>
          <w:tab w:val="left" w:pos="2292"/>
        </w:tabs>
        <w:spacing w:before="119"/>
        <w:ind w:right="1025" w:hanging="360"/>
        <w:contextualSpacing w:val="0"/>
        <w:rPr>
          <w:sz w:val="23"/>
        </w:rPr>
      </w:pPr>
      <w:r>
        <w:rPr>
          <w:sz w:val="23"/>
        </w:rPr>
        <w:tab/>
        <w:t>Nominators must be electors qualified as such at 6.00 a.m. on Tuesday 14</w:t>
      </w:r>
      <w:r>
        <w:rPr>
          <w:position w:val="7"/>
          <w:sz w:val="15"/>
        </w:rPr>
        <w:t>th</w:t>
      </w:r>
      <w:r>
        <w:rPr>
          <w:spacing w:val="35"/>
          <w:position w:val="7"/>
          <w:sz w:val="15"/>
        </w:rPr>
        <w:t xml:space="preserve"> </w:t>
      </w:r>
      <w:r>
        <w:rPr>
          <w:sz w:val="23"/>
        </w:rPr>
        <w:t>July 2026 (the date of dissolution of the 2021-2026 Convocations and General</w:t>
      </w:r>
      <w:r>
        <w:rPr>
          <w:spacing w:val="-3"/>
          <w:sz w:val="23"/>
        </w:rPr>
        <w:t xml:space="preserve"> </w:t>
      </w:r>
      <w:r>
        <w:rPr>
          <w:sz w:val="23"/>
        </w:rPr>
        <w:t>Synod).</w:t>
      </w:r>
      <w:r>
        <w:rPr>
          <w:spacing w:val="40"/>
          <w:sz w:val="23"/>
        </w:rPr>
        <w:t xml:space="preserve"> </w:t>
      </w:r>
      <w:r>
        <w:rPr>
          <w:sz w:val="23"/>
        </w:rPr>
        <w:t>A</w:t>
      </w:r>
      <w:r>
        <w:rPr>
          <w:spacing w:val="-2"/>
          <w:sz w:val="23"/>
        </w:rPr>
        <w:t xml:space="preserve"> </w:t>
      </w:r>
      <w:r>
        <w:rPr>
          <w:sz w:val="23"/>
        </w:rPr>
        <w:t>bishop,</w:t>
      </w:r>
      <w:r>
        <w:rPr>
          <w:spacing w:val="-1"/>
          <w:sz w:val="23"/>
        </w:rPr>
        <w:t xml:space="preserve"> </w:t>
      </w:r>
      <w:r>
        <w:rPr>
          <w:sz w:val="23"/>
        </w:rPr>
        <w:t>priest</w:t>
      </w:r>
      <w:r>
        <w:rPr>
          <w:spacing w:val="-1"/>
          <w:sz w:val="23"/>
        </w:rPr>
        <w:t xml:space="preserve"> </w:t>
      </w:r>
      <w:r>
        <w:rPr>
          <w:sz w:val="23"/>
        </w:rPr>
        <w:t>or</w:t>
      </w:r>
      <w:r>
        <w:rPr>
          <w:spacing w:val="-2"/>
          <w:sz w:val="23"/>
        </w:rPr>
        <w:t xml:space="preserve"> </w:t>
      </w:r>
      <w:r>
        <w:rPr>
          <w:sz w:val="23"/>
        </w:rPr>
        <w:t>deacon</w:t>
      </w:r>
      <w:r>
        <w:rPr>
          <w:spacing w:val="-3"/>
          <w:sz w:val="23"/>
        </w:rPr>
        <w:t xml:space="preserve"> </w:t>
      </w:r>
      <w:r>
        <w:rPr>
          <w:sz w:val="23"/>
        </w:rPr>
        <w:t>is</w:t>
      </w:r>
      <w:r>
        <w:rPr>
          <w:spacing w:val="-2"/>
          <w:sz w:val="23"/>
        </w:rPr>
        <w:t xml:space="preserve"> </w:t>
      </w:r>
      <w:r>
        <w:rPr>
          <w:sz w:val="23"/>
        </w:rPr>
        <w:t>a</w:t>
      </w:r>
      <w:r>
        <w:rPr>
          <w:spacing w:val="-1"/>
          <w:sz w:val="23"/>
        </w:rPr>
        <w:t xml:space="preserve"> </w:t>
      </w:r>
      <w:r>
        <w:rPr>
          <w:sz w:val="23"/>
        </w:rPr>
        <w:t>qualified</w:t>
      </w:r>
      <w:r>
        <w:rPr>
          <w:spacing w:val="-3"/>
          <w:sz w:val="23"/>
        </w:rPr>
        <w:t xml:space="preserve"> </w:t>
      </w:r>
      <w:r>
        <w:rPr>
          <w:sz w:val="23"/>
        </w:rPr>
        <w:t>elector</w:t>
      </w:r>
      <w:r>
        <w:rPr>
          <w:spacing w:val="-2"/>
          <w:sz w:val="23"/>
        </w:rPr>
        <w:t xml:space="preserve"> </w:t>
      </w:r>
      <w:r>
        <w:rPr>
          <w:sz w:val="23"/>
        </w:rPr>
        <w:t>(subject</w:t>
      </w:r>
      <w:r>
        <w:rPr>
          <w:spacing w:val="-1"/>
          <w:sz w:val="23"/>
        </w:rPr>
        <w:t xml:space="preserve"> </w:t>
      </w:r>
      <w:r>
        <w:rPr>
          <w:sz w:val="23"/>
        </w:rPr>
        <w:t>to</w:t>
      </w:r>
      <w:r>
        <w:rPr>
          <w:spacing w:val="-5"/>
          <w:sz w:val="23"/>
        </w:rPr>
        <w:t xml:space="preserve"> </w:t>
      </w:r>
      <w:r>
        <w:rPr>
          <w:sz w:val="23"/>
        </w:rPr>
        <w:t>the exceptions in paragraph 4 below) if in one of the following categories:</w:t>
      </w:r>
    </w:p>
    <w:p w14:paraId="539764C6" w14:textId="77777777" w:rsidR="00075A18" w:rsidRDefault="00075A18" w:rsidP="00075A18">
      <w:pPr>
        <w:pStyle w:val="ListParagraph"/>
        <w:numPr>
          <w:ilvl w:val="1"/>
          <w:numId w:val="3"/>
        </w:numPr>
        <w:tabs>
          <w:tab w:val="left" w:pos="2285"/>
          <w:tab w:val="left" w:pos="2290"/>
        </w:tabs>
        <w:spacing w:before="121"/>
        <w:ind w:left="2285" w:right="1691" w:hanging="356"/>
        <w:contextualSpacing w:val="0"/>
        <w:rPr>
          <w:sz w:val="23"/>
        </w:rPr>
      </w:pPr>
      <w:r>
        <w:rPr>
          <w:sz w:val="23"/>
        </w:rPr>
        <w:t>assistant bishops</w:t>
      </w:r>
      <w:r>
        <w:rPr>
          <w:spacing w:val="-4"/>
          <w:sz w:val="23"/>
        </w:rPr>
        <w:t xml:space="preserve"> </w:t>
      </w:r>
      <w:r>
        <w:rPr>
          <w:sz w:val="23"/>
        </w:rPr>
        <w:t>in</w:t>
      </w:r>
      <w:r>
        <w:rPr>
          <w:spacing w:val="-4"/>
          <w:sz w:val="23"/>
        </w:rPr>
        <w:t xml:space="preserve"> </w:t>
      </w:r>
      <w:r>
        <w:rPr>
          <w:sz w:val="23"/>
        </w:rPr>
        <w:t>the</w:t>
      </w:r>
      <w:r>
        <w:rPr>
          <w:spacing w:val="-2"/>
          <w:sz w:val="23"/>
        </w:rPr>
        <w:t xml:space="preserve"> </w:t>
      </w:r>
      <w:r>
        <w:rPr>
          <w:sz w:val="23"/>
        </w:rPr>
        <w:t>diocese</w:t>
      </w:r>
      <w:r>
        <w:rPr>
          <w:spacing w:val="-4"/>
          <w:sz w:val="23"/>
        </w:rPr>
        <w:t xml:space="preserve"> </w:t>
      </w:r>
      <w:r>
        <w:rPr>
          <w:sz w:val="23"/>
        </w:rPr>
        <w:t xml:space="preserve">(but </w:t>
      </w:r>
      <w:r>
        <w:rPr>
          <w:i/>
          <w:sz w:val="23"/>
        </w:rPr>
        <w:t>not</w:t>
      </w:r>
      <w:r>
        <w:rPr>
          <w:i/>
          <w:spacing w:val="-3"/>
          <w:sz w:val="23"/>
        </w:rPr>
        <w:t xml:space="preserve"> </w:t>
      </w:r>
      <w:r>
        <w:rPr>
          <w:sz w:val="23"/>
        </w:rPr>
        <w:t>members</w:t>
      </w:r>
      <w:r>
        <w:rPr>
          <w:spacing w:val="-4"/>
          <w:sz w:val="23"/>
        </w:rPr>
        <w:t xml:space="preserve"> </w:t>
      </w:r>
      <w:r>
        <w:rPr>
          <w:sz w:val="23"/>
        </w:rPr>
        <w:t>of</w:t>
      </w:r>
      <w:r>
        <w:rPr>
          <w:spacing w:val="-3"/>
          <w:sz w:val="23"/>
        </w:rPr>
        <w:t xml:space="preserve"> </w:t>
      </w:r>
      <w:r>
        <w:rPr>
          <w:sz w:val="23"/>
        </w:rPr>
        <w:t>the</w:t>
      </w:r>
      <w:r>
        <w:rPr>
          <w:spacing w:val="-4"/>
          <w:sz w:val="23"/>
        </w:rPr>
        <w:t xml:space="preserve"> </w:t>
      </w:r>
      <w:r>
        <w:rPr>
          <w:sz w:val="23"/>
        </w:rPr>
        <w:t>house</w:t>
      </w:r>
      <w:r>
        <w:rPr>
          <w:spacing w:val="-4"/>
          <w:sz w:val="23"/>
        </w:rPr>
        <w:t xml:space="preserve"> </w:t>
      </w:r>
      <w:r>
        <w:rPr>
          <w:sz w:val="23"/>
        </w:rPr>
        <w:t>of bishops of the diocesan synod);</w:t>
      </w:r>
    </w:p>
    <w:p w14:paraId="4BC72F57" w14:textId="77777777" w:rsidR="00075A18" w:rsidRDefault="00075A18" w:rsidP="00075A18">
      <w:pPr>
        <w:pStyle w:val="ListParagraph"/>
        <w:numPr>
          <w:ilvl w:val="1"/>
          <w:numId w:val="3"/>
        </w:numPr>
        <w:tabs>
          <w:tab w:val="left" w:pos="2291"/>
        </w:tabs>
        <w:spacing w:before="76" w:line="264" w:lineRule="exact"/>
        <w:ind w:left="2291" w:hanging="361"/>
        <w:contextualSpacing w:val="0"/>
        <w:rPr>
          <w:sz w:val="23"/>
        </w:rPr>
      </w:pPr>
      <w:r>
        <w:rPr>
          <w:sz w:val="23"/>
        </w:rPr>
        <w:t>archdeacons</w:t>
      </w:r>
      <w:r>
        <w:rPr>
          <w:spacing w:val="-3"/>
          <w:sz w:val="23"/>
        </w:rPr>
        <w:t xml:space="preserve"> </w:t>
      </w:r>
      <w:r>
        <w:rPr>
          <w:sz w:val="23"/>
        </w:rPr>
        <w:t>of</w:t>
      </w:r>
      <w:r>
        <w:rPr>
          <w:spacing w:val="-3"/>
          <w:sz w:val="23"/>
        </w:rPr>
        <w:t xml:space="preserve"> </w:t>
      </w:r>
      <w:r>
        <w:rPr>
          <w:sz w:val="23"/>
        </w:rPr>
        <w:t>the</w:t>
      </w:r>
      <w:r>
        <w:rPr>
          <w:spacing w:val="-3"/>
          <w:sz w:val="23"/>
        </w:rPr>
        <w:t xml:space="preserve"> </w:t>
      </w:r>
      <w:r>
        <w:rPr>
          <w:spacing w:val="-2"/>
          <w:sz w:val="23"/>
        </w:rPr>
        <w:t>diocese;</w:t>
      </w:r>
    </w:p>
    <w:p w14:paraId="33700C53" w14:textId="77777777" w:rsidR="00075A18" w:rsidRDefault="00075A18" w:rsidP="00075A18">
      <w:pPr>
        <w:pStyle w:val="ListParagraph"/>
        <w:numPr>
          <w:ilvl w:val="1"/>
          <w:numId w:val="3"/>
        </w:numPr>
        <w:tabs>
          <w:tab w:val="left" w:pos="2291"/>
        </w:tabs>
        <w:spacing w:line="264" w:lineRule="exact"/>
        <w:ind w:left="2291" w:hanging="361"/>
        <w:contextualSpacing w:val="0"/>
        <w:rPr>
          <w:sz w:val="23"/>
        </w:rPr>
      </w:pPr>
      <w:r>
        <w:rPr>
          <w:sz w:val="23"/>
        </w:rPr>
        <w:t>beneficed</w:t>
      </w:r>
      <w:r>
        <w:rPr>
          <w:spacing w:val="-4"/>
          <w:sz w:val="23"/>
        </w:rPr>
        <w:t xml:space="preserve"> </w:t>
      </w:r>
      <w:r>
        <w:rPr>
          <w:sz w:val="23"/>
        </w:rPr>
        <w:t>clergy</w:t>
      </w:r>
      <w:r>
        <w:rPr>
          <w:spacing w:val="-3"/>
          <w:sz w:val="23"/>
        </w:rPr>
        <w:t xml:space="preserve"> </w:t>
      </w:r>
      <w:r>
        <w:rPr>
          <w:sz w:val="23"/>
        </w:rPr>
        <w:t>of</w:t>
      </w:r>
      <w:r>
        <w:rPr>
          <w:spacing w:val="-3"/>
          <w:sz w:val="23"/>
        </w:rPr>
        <w:t xml:space="preserve"> </w:t>
      </w:r>
      <w:r>
        <w:rPr>
          <w:sz w:val="23"/>
        </w:rPr>
        <w:t>the</w:t>
      </w:r>
      <w:r>
        <w:rPr>
          <w:spacing w:val="-3"/>
          <w:sz w:val="23"/>
        </w:rPr>
        <w:t xml:space="preserve"> </w:t>
      </w:r>
      <w:r>
        <w:rPr>
          <w:spacing w:val="-2"/>
          <w:sz w:val="23"/>
        </w:rPr>
        <w:t>diocese;</w:t>
      </w:r>
    </w:p>
    <w:p w14:paraId="6C959F52" w14:textId="77777777" w:rsidR="00075A18" w:rsidRDefault="00075A18" w:rsidP="00075A18">
      <w:pPr>
        <w:pStyle w:val="ListParagraph"/>
        <w:numPr>
          <w:ilvl w:val="1"/>
          <w:numId w:val="3"/>
        </w:numPr>
        <w:tabs>
          <w:tab w:val="left" w:pos="2285"/>
          <w:tab w:val="left" w:pos="2290"/>
        </w:tabs>
        <w:ind w:left="2285" w:right="1133" w:hanging="356"/>
        <w:contextualSpacing w:val="0"/>
        <w:rPr>
          <w:sz w:val="23"/>
        </w:rPr>
      </w:pPr>
      <w:r>
        <w:rPr>
          <w:sz w:val="23"/>
        </w:rPr>
        <w:t>clergy holding</w:t>
      </w:r>
      <w:r>
        <w:rPr>
          <w:spacing w:val="-4"/>
          <w:sz w:val="23"/>
        </w:rPr>
        <w:t xml:space="preserve"> </w:t>
      </w:r>
      <w:r>
        <w:rPr>
          <w:sz w:val="23"/>
        </w:rPr>
        <w:t>office</w:t>
      </w:r>
      <w:r>
        <w:rPr>
          <w:spacing w:val="-4"/>
          <w:sz w:val="23"/>
        </w:rPr>
        <w:t xml:space="preserve"> </w:t>
      </w:r>
      <w:r>
        <w:rPr>
          <w:sz w:val="23"/>
        </w:rPr>
        <w:t>in</w:t>
      </w:r>
      <w:r>
        <w:rPr>
          <w:spacing w:val="-1"/>
          <w:sz w:val="23"/>
        </w:rPr>
        <w:t xml:space="preserve"> </w:t>
      </w:r>
      <w:r>
        <w:rPr>
          <w:sz w:val="23"/>
        </w:rPr>
        <w:t>a</w:t>
      </w:r>
      <w:r>
        <w:rPr>
          <w:spacing w:val="-4"/>
          <w:sz w:val="23"/>
        </w:rPr>
        <w:t xml:space="preserve"> </w:t>
      </w:r>
      <w:r>
        <w:rPr>
          <w:sz w:val="23"/>
        </w:rPr>
        <w:t>cathedral</w:t>
      </w:r>
      <w:r>
        <w:rPr>
          <w:spacing w:val="-4"/>
          <w:sz w:val="23"/>
        </w:rPr>
        <w:t xml:space="preserve"> </w:t>
      </w:r>
      <w:r>
        <w:rPr>
          <w:sz w:val="23"/>
        </w:rPr>
        <w:t>in</w:t>
      </w:r>
      <w:r>
        <w:rPr>
          <w:spacing w:val="-4"/>
          <w:sz w:val="23"/>
        </w:rPr>
        <w:t xml:space="preserve"> </w:t>
      </w:r>
      <w:r>
        <w:rPr>
          <w:sz w:val="23"/>
        </w:rPr>
        <w:t>the</w:t>
      </w:r>
      <w:r>
        <w:rPr>
          <w:spacing w:val="-4"/>
          <w:sz w:val="23"/>
        </w:rPr>
        <w:t xml:space="preserve"> </w:t>
      </w:r>
      <w:r>
        <w:rPr>
          <w:sz w:val="23"/>
        </w:rPr>
        <w:t>diocese</w:t>
      </w:r>
      <w:r>
        <w:rPr>
          <w:spacing w:val="-4"/>
          <w:sz w:val="23"/>
        </w:rPr>
        <w:t xml:space="preserve"> </w:t>
      </w:r>
      <w:r>
        <w:rPr>
          <w:sz w:val="23"/>
        </w:rPr>
        <w:t>(including</w:t>
      </w:r>
      <w:r>
        <w:rPr>
          <w:spacing w:val="-4"/>
          <w:sz w:val="23"/>
        </w:rPr>
        <w:t xml:space="preserve"> </w:t>
      </w:r>
      <w:r>
        <w:rPr>
          <w:sz w:val="23"/>
        </w:rPr>
        <w:t>residentiary canons and other cathedral clergy who are appointed to work at the cathedral but not non-residentiary/honorary canons);</w:t>
      </w:r>
    </w:p>
    <w:p w14:paraId="430DFE75" w14:textId="77777777" w:rsidR="00075A18" w:rsidRDefault="00075A18" w:rsidP="00075A18">
      <w:pPr>
        <w:pStyle w:val="ListParagraph"/>
        <w:numPr>
          <w:ilvl w:val="1"/>
          <w:numId w:val="3"/>
        </w:numPr>
        <w:tabs>
          <w:tab w:val="left" w:pos="2285"/>
          <w:tab w:val="left" w:pos="2290"/>
        </w:tabs>
        <w:spacing w:before="1"/>
        <w:ind w:left="2285" w:right="987" w:hanging="356"/>
        <w:contextualSpacing w:val="0"/>
        <w:jc w:val="both"/>
        <w:rPr>
          <w:sz w:val="23"/>
        </w:rPr>
      </w:pPr>
      <w:r>
        <w:rPr>
          <w:sz w:val="23"/>
        </w:rPr>
        <w:t>in the</w:t>
      </w:r>
      <w:r>
        <w:rPr>
          <w:spacing w:val="-4"/>
          <w:sz w:val="23"/>
        </w:rPr>
        <w:t xml:space="preserve"> </w:t>
      </w:r>
      <w:r>
        <w:rPr>
          <w:sz w:val="23"/>
        </w:rPr>
        <w:t>diocese</w:t>
      </w:r>
      <w:r>
        <w:rPr>
          <w:spacing w:val="-4"/>
          <w:sz w:val="23"/>
        </w:rPr>
        <w:t xml:space="preserve"> </w:t>
      </w:r>
      <w:r>
        <w:rPr>
          <w:sz w:val="23"/>
        </w:rPr>
        <w:t>of</w:t>
      </w:r>
      <w:r>
        <w:rPr>
          <w:spacing w:val="-2"/>
          <w:sz w:val="23"/>
        </w:rPr>
        <w:t xml:space="preserve"> </w:t>
      </w:r>
      <w:r>
        <w:rPr>
          <w:sz w:val="23"/>
        </w:rPr>
        <w:t>London</w:t>
      </w:r>
      <w:r>
        <w:rPr>
          <w:spacing w:val="-4"/>
          <w:sz w:val="23"/>
        </w:rPr>
        <w:t xml:space="preserve"> </w:t>
      </w:r>
      <w:r>
        <w:rPr>
          <w:sz w:val="23"/>
        </w:rPr>
        <w:t>and</w:t>
      </w:r>
      <w:r>
        <w:rPr>
          <w:spacing w:val="-4"/>
          <w:sz w:val="23"/>
        </w:rPr>
        <w:t xml:space="preserve"> </w:t>
      </w:r>
      <w:r>
        <w:rPr>
          <w:sz w:val="23"/>
        </w:rPr>
        <w:t>Oxford</w:t>
      </w:r>
      <w:r>
        <w:rPr>
          <w:spacing w:val="-4"/>
          <w:sz w:val="23"/>
        </w:rPr>
        <w:t xml:space="preserve"> </w:t>
      </w:r>
      <w:r>
        <w:rPr>
          <w:sz w:val="23"/>
        </w:rPr>
        <w:t>respectively: clergy</w:t>
      </w:r>
      <w:r>
        <w:rPr>
          <w:spacing w:val="-3"/>
          <w:sz w:val="23"/>
        </w:rPr>
        <w:t xml:space="preserve"> </w:t>
      </w:r>
      <w:r>
        <w:rPr>
          <w:sz w:val="23"/>
        </w:rPr>
        <w:t>holding</w:t>
      </w:r>
      <w:r>
        <w:rPr>
          <w:spacing w:val="-4"/>
          <w:sz w:val="23"/>
        </w:rPr>
        <w:t xml:space="preserve"> </w:t>
      </w:r>
      <w:r>
        <w:rPr>
          <w:sz w:val="23"/>
        </w:rPr>
        <w:t>office</w:t>
      </w:r>
      <w:r>
        <w:rPr>
          <w:spacing w:val="-4"/>
          <w:sz w:val="23"/>
        </w:rPr>
        <w:t xml:space="preserve"> </w:t>
      </w:r>
      <w:r>
        <w:rPr>
          <w:sz w:val="23"/>
        </w:rPr>
        <w:t>at Westminster</w:t>
      </w:r>
      <w:r>
        <w:rPr>
          <w:spacing w:val="-3"/>
          <w:sz w:val="23"/>
        </w:rPr>
        <w:t xml:space="preserve"> </w:t>
      </w:r>
      <w:r>
        <w:rPr>
          <w:sz w:val="23"/>
        </w:rPr>
        <w:t>Abbey</w:t>
      </w:r>
      <w:r>
        <w:rPr>
          <w:spacing w:val="-3"/>
          <w:sz w:val="23"/>
        </w:rPr>
        <w:t xml:space="preserve"> </w:t>
      </w:r>
      <w:r>
        <w:rPr>
          <w:sz w:val="23"/>
        </w:rPr>
        <w:t>and</w:t>
      </w:r>
      <w:r>
        <w:rPr>
          <w:spacing w:val="-4"/>
          <w:sz w:val="23"/>
        </w:rPr>
        <w:t xml:space="preserve"> </w:t>
      </w:r>
      <w:r>
        <w:rPr>
          <w:sz w:val="23"/>
        </w:rPr>
        <w:t>St</w:t>
      </w:r>
      <w:r>
        <w:rPr>
          <w:spacing w:val="-4"/>
          <w:sz w:val="23"/>
        </w:rPr>
        <w:t xml:space="preserve"> </w:t>
      </w:r>
      <w:r>
        <w:rPr>
          <w:sz w:val="23"/>
        </w:rPr>
        <w:t>George’s</w:t>
      </w:r>
      <w:r>
        <w:rPr>
          <w:spacing w:val="-3"/>
          <w:sz w:val="23"/>
        </w:rPr>
        <w:t xml:space="preserve"> </w:t>
      </w:r>
      <w:r>
        <w:rPr>
          <w:sz w:val="23"/>
        </w:rPr>
        <w:t>Chapel,</w:t>
      </w:r>
      <w:r>
        <w:rPr>
          <w:spacing w:val="-2"/>
          <w:sz w:val="23"/>
        </w:rPr>
        <w:t xml:space="preserve"> </w:t>
      </w:r>
      <w:r>
        <w:rPr>
          <w:sz w:val="23"/>
        </w:rPr>
        <w:t>Windsor</w:t>
      </w:r>
      <w:r>
        <w:rPr>
          <w:spacing w:val="-3"/>
          <w:sz w:val="23"/>
        </w:rPr>
        <w:t xml:space="preserve"> </w:t>
      </w:r>
      <w:r>
        <w:rPr>
          <w:sz w:val="23"/>
        </w:rPr>
        <w:t xml:space="preserve">(but </w:t>
      </w:r>
      <w:r>
        <w:rPr>
          <w:i/>
          <w:sz w:val="23"/>
        </w:rPr>
        <w:t>not</w:t>
      </w:r>
      <w:r>
        <w:rPr>
          <w:i/>
          <w:spacing w:val="-2"/>
          <w:sz w:val="23"/>
        </w:rPr>
        <w:t xml:space="preserve"> </w:t>
      </w:r>
      <w:r>
        <w:rPr>
          <w:sz w:val="23"/>
        </w:rPr>
        <w:t>the</w:t>
      </w:r>
      <w:r>
        <w:rPr>
          <w:spacing w:val="-4"/>
          <w:sz w:val="23"/>
        </w:rPr>
        <w:t xml:space="preserve"> </w:t>
      </w:r>
      <w:r>
        <w:rPr>
          <w:sz w:val="23"/>
        </w:rPr>
        <w:t>deans of those collegiate churches);</w:t>
      </w:r>
    </w:p>
    <w:p w14:paraId="0AE7971D" w14:textId="77777777" w:rsidR="00075A18" w:rsidRDefault="00075A18" w:rsidP="00075A18">
      <w:pPr>
        <w:pStyle w:val="ListParagraph"/>
        <w:numPr>
          <w:ilvl w:val="1"/>
          <w:numId w:val="3"/>
        </w:numPr>
        <w:tabs>
          <w:tab w:val="left" w:pos="2285"/>
          <w:tab w:val="left" w:pos="2292"/>
        </w:tabs>
        <w:ind w:left="2285" w:right="1257" w:hanging="356"/>
        <w:contextualSpacing w:val="0"/>
        <w:rPr>
          <w:sz w:val="23"/>
        </w:rPr>
      </w:pPr>
      <w:r>
        <w:rPr>
          <w:sz w:val="23"/>
        </w:rPr>
        <w:t>clergy licensed under seal by the bishop of the diocese (including any clergy</w:t>
      </w:r>
      <w:r>
        <w:rPr>
          <w:spacing w:val="-4"/>
          <w:sz w:val="23"/>
        </w:rPr>
        <w:t xml:space="preserve"> </w:t>
      </w:r>
      <w:r>
        <w:rPr>
          <w:sz w:val="23"/>
        </w:rPr>
        <w:t>resident</w:t>
      </w:r>
      <w:r>
        <w:rPr>
          <w:spacing w:val="-3"/>
          <w:sz w:val="23"/>
        </w:rPr>
        <w:t xml:space="preserve"> </w:t>
      </w:r>
      <w:r>
        <w:rPr>
          <w:sz w:val="23"/>
        </w:rPr>
        <w:t>outside</w:t>
      </w:r>
      <w:r>
        <w:rPr>
          <w:spacing w:val="-5"/>
          <w:sz w:val="23"/>
        </w:rPr>
        <w:t xml:space="preserve"> </w:t>
      </w:r>
      <w:r>
        <w:rPr>
          <w:sz w:val="23"/>
        </w:rPr>
        <w:t>the</w:t>
      </w:r>
      <w:r>
        <w:rPr>
          <w:spacing w:val="-5"/>
          <w:sz w:val="23"/>
        </w:rPr>
        <w:t xml:space="preserve"> </w:t>
      </w:r>
      <w:r>
        <w:rPr>
          <w:sz w:val="23"/>
        </w:rPr>
        <w:t>diocese</w:t>
      </w:r>
      <w:r>
        <w:rPr>
          <w:spacing w:val="-5"/>
          <w:sz w:val="23"/>
        </w:rPr>
        <w:t xml:space="preserve"> </w:t>
      </w:r>
      <w:r>
        <w:rPr>
          <w:sz w:val="23"/>
        </w:rPr>
        <w:t>but</w:t>
      </w:r>
      <w:r>
        <w:rPr>
          <w:spacing w:val="-3"/>
          <w:sz w:val="23"/>
        </w:rPr>
        <w:t xml:space="preserve"> </w:t>
      </w:r>
      <w:r>
        <w:rPr>
          <w:sz w:val="23"/>
        </w:rPr>
        <w:t>holding</w:t>
      </w:r>
      <w:r>
        <w:rPr>
          <w:spacing w:val="-5"/>
          <w:sz w:val="23"/>
        </w:rPr>
        <w:t xml:space="preserve"> </w:t>
      </w:r>
      <w:r>
        <w:rPr>
          <w:sz w:val="23"/>
        </w:rPr>
        <w:t>licence</w:t>
      </w:r>
      <w:r>
        <w:rPr>
          <w:spacing w:val="-5"/>
          <w:sz w:val="23"/>
        </w:rPr>
        <w:t xml:space="preserve"> </w:t>
      </w:r>
      <w:r>
        <w:rPr>
          <w:sz w:val="23"/>
        </w:rPr>
        <w:t>of</w:t>
      </w:r>
      <w:r>
        <w:rPr>
          <w:spacing w:val="-3"/>
          <w:sz w:val="23"/>
        </w:rPr>
        <w:t xml:space="preserve"> </w:t>
      </w:r>
      <w:r>
        <w:rPr>
          <w:sz w:val="23"/>
        </w:rPr>
        <w:t>the</w:t>
      </w:r>
      <w:r>
        <w:rPr>
          <w:spacing w:val="-5"/>
          <w:sz w:val="23"/>
        </w:rPr>
        <w:t xml:space="preserve"> </w:t>
      </w:r>
      <w:r>
        <w:rPr>
          <w:sz w:val="23"/>
        </w:rPr>
        <w:t>bishop</w:t>
      </w:r>
      <w:r>
        <w:rPr>
          <w:spacing w:val="-5"/>
          <w:sz w:val="23"/>
        </w:rPr>
        <w:t xml:space="preserve"> </w:t>
      </w:r>
      <w:r>
        <w:rPr>
          <w:sz w:val="23"/>
        </w:rPr>
        <w:t>of that diocese); and</w:t>
      </w:r>
    </w:p>
    <w:p w14:paraId="719CE762" w14:textId="77777777" w:rsidR="00075A18" w:rsidRDefault="00075A18" w:rsidP="00075A18">
      <w:pPr>
        <w:pStyle w:val="ListParagraph"/>
        <w:numPr>
          <w:ilvl w:val="1"/>
          <w:numId w:val="3"/>
        </w:numPr>
        <w:tabs>
          <w:tab w:val="left" w:pos="2292"/>
        </w:tabs>
        <w:ind w:right="1096"/>
        <w:contextualSpacing w:val="0"/>
        <w:rPr>
          <w:sz w:val="23"/>
        </w:rPr>
      </w:pPr>
      <w:r>
        <w:rPr>
          <w:sz w:val="23"/>
        </w:rPr>
        <w:t>clergy</w:t>
      </w:r>
      <w:r>
        <w:rPr>
          <w:spacing w:val="-3"/>
          <w:sz w:val="23"/>
        </w:rPr>
        <w:t xml:space="preserve"> </w:t>
      </w:r>
      <w:r>
        <w:rPr>
          <w:sz w:val="23"/>
        </w:rPr>
        <w:t>with</w:t>
      </w:r>
      <w:r>
        <w:rPr>
          <w:spacing w:val="-4"/>
          <w:sz w:val="23"/>
        </w:rPr>
        <w:t xml:space="preserve"> </w:t>
      </w:r>
      <w:r>
        <w:rPr>
          <w:sz w:val="23"/>
        </w:rPr>
        <w:t>permission</w:t>
      </w:r>
      <w:r>
        <w:rPr>
          <w:spacing w:val="-4"/>
          <w:sz w:val="23"/>
        </w:rPr>
        <w:t xml:space="preserve"> </w:t>
      </w:r>
      <w:r>
        <w:rPr>
          <w:sz w:val="23"/>
        </w:rPr>
        <w:t>to</w:t>
      </w:r>
      <w:r>
        <w:rPr>
          <w:spacing w:val="-4"/>
          <w:sz w:val="23"/>
        </w:rPr>
        <w:t xml:space="preserve"> </w:t>
      </w:r>
      <w:r>
        <w:rPr>
          <w:sz w:val="23"/>
        </w:rPr>
        <w:t>officiate</w:t>
      </w:r>
      <w:r>
        <w:rPr>
          <w:spacing w:val="-4"/>
          <w:sz w:val="23"/>
        </w:rPr>
        <w:t xml:space="preserve"> </w:t>
      </w:r>
      <w:r>
        <w:rPr>
          <w:sz w:val="23"/>
        </w:rPr>
        <w:t>who</w:t>
      </w:r>
      <w:r>
        <w:rPr>
          <w:spacing w:val="-4"/>
          <w:sz w:val="23"/>
        </w:rPr>
        <w:t xml:space="preserve"> </w:t>
      </w:r>
      <w:r>
        <w:rPr>
          <w:sz w:val="23"/>
        </w:rPr>
        <w:t>are</w:t>
      </w:r>
      <w:r>
        <w:rPr>
          <w:spacing w:val="-4"/>
          <w:sz w:val="23"/>
        </w:rPr>
        <w:t xml:space="preserve"> </w:t>
      </w:r>
      <w:r>
        <w:rPr>
          <w:sz w:val="23"/>
        </w:rPr>
        <w:t>members</w:t>
      </w:r>
      <w:r>
        <w:rPr>
          <w:spacing w:val="-3"/>
          <w:sz w:val="23"/>
        </w:rPr>
        <w:t xml:space="preserve"> </w:t>
      </w:r>
      <w:r>
        <w:rPr>
          <w:sz w:val="23"/>
        </w:rPr>
        <w:t>of</w:t>
      </w:r>
      <w:r>
        <w:rPr>
          <w:spacing w:val="-2"/>
          <w:sz w:val="23"/>
        </w:rPr>
        <w:t xml:space="preserve"> </w:t>
      </w:r>
      <w:r>
        <w:rPr>
          <w:sz w:val="23"/>
        </w:rPr>
        <w:t>a</w:t>
      </w:r>
      <w:r>
        <w:rPr>
          <w:spacing w:val="-4"/>
          <w:sz w:val="23"/>
        </w:rPr>
        <w:t xml:space="preserve"> </w:t>
      </w:r>
      <w:r>
        <w:rPr>
          <w:sz w:val="23"/>
        </w:rPr>
        <w:t>deanery</w:t>
      </w:r>
      <w:r>
        <w:rPr>
          <w:spacing w:val="-3"/>
          <w:sz w:val="23"/>
        </w:rPr>
        <w:t xml:space="preserve"> </w:t>
      </w:r>
      <w:r>
        <w:rPr>
          <w:sz w:val="23"/>
        </w:rPr>
        <w:t>synod of the diocese (in the diocese in Europe, of a deanery or archdeaconry synod; in the diocese of Sodor and Man, of the diocesan synod).</w:t>
      </w:r>
    </w:p>
    <w:p w14:paraId="2B658F1E" w14:textId="77777777" w:rsidR="00075A18" w:rsidRDefault="00075A18" w:rsidP="00075A18">
      <w:pPr>
        <w:pStyle w:val="BodyText"/>
        <w:spacing w:before="1"/>
        <w:rPr>
          <w:sz w:val="23"/>
        </w:rPr>
      </w:pPr>
    </w:p>
    <w:p w14:paraId="723036C1" w14:textId="77777777" w:rsidR="00075A18" w:rsidRDefault="00075A18" w:rsidP="00075A18">
      <w:pPr>
        <w:pStyle w:val="ListParagraph"/>
        <w:numPr>
          <w:ilvl w:val="0"/>
          <w:numId w:val="3"/>
        </w:numPr>
        <w:tabs>
          <w:tab w:val="left" w:pos="2292"/>
        </w:tabs>
        <w:ind w:left="2292"/>
        <w:contextualSpacing w:val="0"/>
        <w:rPr>
          <w:sz w:val="23"/>
        </w:rPr>
      </w:pPr>
      <w:r>
        <w:rPr>
          <w:sz w:val="23"/>
        </w:rPr>
        <w:t>The</w:t>
      </w:r>
      <w:r>
        <w:rPr>
          <w:spacing w:val="-4"/>
          <w:sz w:val="23"/>
        </w:rPr>
        <w:t xml:space="preserve"> </w:t>
      </w:r>
      <w:r>
        <w:rPr>
          <w:sz w:val="23"/>
        </w:rPr>
        <w:t>following</w:t>
      </w:r>
      <w:r>
        <w:rPr>
          <w:spacing w:val="-4"/>
          <w:sz w:val="23"/>
        </w:rPr>
        <w:t xml:space="preserve"> </w:t>
      </w:r>
      <w:r>
        <w:rPr>
          <w:sz w:val="23"/>
        </w:rPr>
        <w:t>are</w:t>
      </w:r>
      <w:r>
        <w:rPr>
          <w:spacing w:val="-2"/>
          <w:sz w:val="23"/>
        </w:rPr>
        <w:t xml:space="preserve"> </w:t>
      </w:r>
      <w:r>
        <w:rPr>
          <w:i/>
          <w:sz w:val="23"/>
        </w:rPr>
        <w:t>not</w:t>
      </w:r>
      <w:r>
        <w:rPr>
          <w:i/>
          <w:spacing w:val="-3"/>
          <w:sz w:val="23"/>
        </w:rPr>
        <w:t xml:space="preserve"> </w:t>
      </w:r>
      <w:r>
        <w:rPr>
          <w:sz w:val="23"/>
        </w:rPr>
        <w:t>qualified</w:t>
      </w:r>
      <w:r>
        <w:rPr>
          <w:spacing w:val="-3"/>
          <w:sz w:val="23"/>
        </w:rPr>
        <w:t xml:space="preserve"> </w:t>
      </w:r>
      <w:r>
        <w:rPr>
          <w:spacing w:val="-2"/>
          <w:sz w:val="23"/>
        </w:rPr>
        <w:t>electors:</w:t>
      </w:r>
    </w:p>
    <w:p w14:paraId="3EB1878B" w14:textId="77777777" w:rsidR="00075A18" w:rsidRDefault="00075A18" w:rsidP="00075A18">
      <w:pPr>
        <w:pStyle w:val="ListParagraph"/>
        <w:numPr>
          <w:ilvl w:val="1"/>
          <w:numId w:val="3"/>
        </w:numPr>
        <w:tabs>
          <w:tab w:val="left" w:pos="2285"/>
          <w:tab w:val="left" w:pos="2290"/>
        </w:tabs>
        <w:spacing w:before="119"/>
        <w:ind w:left="2285" w:right="1200" w:hanging="356"/>
        <w:contextualSpacing w:val="0"/>
        <w:rPr>
          <w:sz w:val="23"/>
        </w:rPr>
      </w:pPr>
      <w:r>
        <w:rPr>
          <w:sz w:val="23"/>
        </w:rPr>
        <w:t>suffragan and</w:t>
      </w:r>
      <w:r>
        <w:rPr>
          <w:spacing w:val="-4"/>
          <w:sz w:val="23"/>
        </w:rPr>
        <w:t xml:space="preserve"> </w:t>
      </w:r>
      <w:r>
        <w:rPr>
          <w:sz w:val="23"/>
        </w:rPr>
        <w:t>other</w:t>
      </w:r>
      <w:r>
        <w:rPr>
          <w:spacing w:val="-3"/>
          <w:sz w:val="23"/>
        </w:rPr>
        <w:t xml:space="preserve"> </w:t>
      </w:r>
      <w:r>
        <w:rPr>
          <w:sz w:val="23"/>
        </w:rPr>
        <w:t>bishops</w:t>
      </w:r>
      <w:r>
        <w:rPr>
          <w:spacing w:val="-3"/>
          <w:sz w:val="23"/>
        </w:rPr>
        <w:t xml:space="preserve"> </w:t>
      </w:r>
      <w:r>
        <w:rPr>
          <w:sz w:val="23"/>
        </w:rPr>
        <w:t>who</w:t>
      </w:r>
      <w:r>
        <w:rPr>
          <w:spacing w:val="-4"/>
          <w:sz w:val="23"/>
        </w:rPr>
        <w:t xml:space="preserve"> </w:t>
      </w:r>
      <w:r>
        <w:rPr>
          <w:sz w:val="23"/>
        </w:rPr>
        <w:t>are</w:t>
      </w:r>
      <w:r>
        <w:rPr>
          <w:spacing w:val="-4"/>
          <w:sz w:val="23"/>
        </w:rPr>
        <w:t xml:space="preserve"> </w:t>
      </w:r>
      <w:r>
        <w:rPr>
          <w:sz w:val="23"/>
        </w:rPr>
        <w:t>members</w:t>
      </w:r>
      <w:r>
        <w:rPr>
          <w:spacing w:val="-3"/>
          <w:sz w:val="23"/>
        </w:rPr>
        <w:t xml:space="preserve"> </w:t>
      </w:r>
      <w:r>
        <w:rPr>
          <w:sz w:val="23"/>
        </w:rPr>
        <w:t>of</w:t>
      </w:r>
      <w:r>
        <w:rPr>
          <w:spacing w:val="-2"/>
          <w:sz w:val="23"/>
        </w:rPr>
        <w:t xml:space="preserve"> </w:t>
      </w:r>
      <w:r>
        <w:rPr>
          <w:sz w:val="23"/>
        </w:rPr>
        <w:t>the</w:t>
      </w:r>
      <w:r>
        <w:rPr>
          <w:spacing w:val="-4"/>
          <w:sz w:val="23"/>
        </w:rPr>
        <w:t xml:space="preserve"> </w:t>
      </w:r>
      <w:r>
        <w:rPr>
          <w:sz w:val="23"/>
        </w:rPr>
        <w:t>house</w:t>
      </w:r>
      <w:r>
        <w:rPr>
          <w:spacing w:val="-4"/>
          <w:sz w:val="23"/>
        </w:rPr>
        <w:t xml:space="preserve"> </w:t>
      </w:r>
      <w:r>
        <w:rPr>
          <w:sz w:val="23"/>
        </w:rPr>
        <w:t>of</w:t>
      </w:r>
      <w:r>
        <w:rPr>
          <w:spacing w:val="-2"/>
          <w:sz w:val="23"/>
        </w:rPr>
        <w:t xml:space="preserve"> </w:t>
      </w:r>
      <w:r>
        <w:rPr>
          <w:sz w:val="23"/>
        </w:rPr>
        <w:t>bishops of the diocesan synod;</w:t>
      </w:r>
    </w:p>
    <w:p w14:paraId="3BA9BC08" w14:textId="77777777" w:rsidR="00075A18" w:rsidRDefault="00075A18" w:rsidP="00075A18">
      <w:pPr>
        <w:pStyle w:val="ListParagraph"/>
        <w:numPr>
          <w:ilvl w:val="1"/>
          <w:numId w:val="3"/>
        </w:numPr>
        <w:tabs>
          <w:tab w:val="left" w:pos="2285"/>
          <w:tab w:val="left" w:pos="2290"/>
        </w:tabs>
        <w:ind w:left="2285" w:right="1075" w:hanging="356"/>
        <w:contextualSpacing w:val="0"/>
        <w:rPr>
          <w:sz w:val="23"/>
        </w:rPr>
      </w:pPr>
      <w:r>
        <w:rPr>
          <w:sz w:val="23"/>
        </w:rPr>
        <w:t>the dean</w:t>
      </w:r>
      <w:r>
        <w:rPr>
          <w:spacing w:val="-3"/>
          <w:sz w:val="23"/>
        </w:rPr>
        <w:t xml:space="preserve"> </w:t>
      </w:r>
      <w:r>
        <w:rPr>
          <w:sz w:val="23"/>
        </w:rPr>
        <w:t>of</w:t>
      </w:r>
      <w:r>
        <w:rPr>
          <w:spacing w:val="-1"/>
          <w:sz w:val="23"/>
        </w:rPr>
        <w:t xml:space="preserve"> </w:t>
      </w:r>
      <w:r>
        <w:rPr>
          <w:sz w:val="23"/>
        </w:rPr>
        <w:t>any</w:t>
      </w:r>
      <w:r>
        <w:rPr>
          <w:spacing w:val="-2"/>
          <w:sz w:val="23"/>
        </w:rPr>
        <w:t xml:space="preserve"> </w:t>
      </w:r>
      <w:r>
        <w:rPr>
          <w:sz w:val="23"/>
        </w:rPr>
        <w:t>cathedral</w:t>
      </w:r>
      <w:r>
        <w:rPr>
          <w:spacing w:val="-3"/>
          <w:sz w:val="23"/>
        </w:rPr>
        <w:t xml:space="preserve"> </w:t>
      </w:r>
      <w:r>
        <w:rPr>
          <w:sz w:val="23"/>
        </w:rPr>
        <w:t>in</w:t>
      </w:r>
      <w:r>
        <w:rPr>
          <w:spacing w:val="-3"/>
          <w:sz w:val="23"/>
        </w:rPr>
        <w:t xml:space="preserve"> </w:t>
      </w:r>
      <w:r>
        <w:rPr>
          <w:sz w:val="23"/>
        </w:rPr>
        <w:t>the</w:t>
      </w:r>
      <w:r>
        <w:rPr>
          <w:spacing w:val="-3"/>
          <w:sz w:val="23"/>
        </w:rPr>
        <w:t xml:space="preserve"> </w:t>
      </w:r>
      <w:r>
        <w:rPr>
          <w:sz w:val="23"/>
        </w:rPr>
        <w:t>diocese and</w:t>
      </w:r>
      <w:r>
        <w:rPr>
          <w:spacing w:val="-3"/>
          <w:sz w:val="23"/>
        </w:rPr>
        <w:t xml:space="preserve"> </w:t>
      </w:r>
      <w:r>
        <w:rPr>
          <w:sz w:val="23"/>
        </w:rPr>
        <w:t>the</w:t>
      </w:r>
      <w:r>
        <w:rPr>
          <w:spacing w:val="-3"/>
          <w:sz w:val="23"/>
        </w:rPr>
        <w:t xml:space="preserve"> </w:t>
      </w:r>
      <w:r>
        <w:rPr>
          <w:sz w:val="23"/>
        </w:rPr>
        <w:t>dean</w:t>
      </w:r>
      <w:r>
        <w:rPr>
          <w:spacing w:val="-3"/>
          <w:sz w:val="23"/>
        </w:rPr>
        <w:t xml:space="preserve"> </w:t>
      </w:r>
      <w:r>
        <w:rPr>
          <w:sz w:val="23"/>
        </w:rPr>
        <w:t>of</w:t>
      </w:r>
      <w:r>
        <w:rPr>
          <w:spacing w:val="-1"/>
          <w:sz w:val="23"/>
        </w:rPr>
        <w:t xml:space="preserve"> </w:t>
      </w:r>
      <w:r>
        <w:rPr>
          <w:sz w:val="23"/>
        </w:rPr>
        <w:t>Jersey</w:t>
      </w:r>
      <w:r>
        <w:rPr>
          <w:spacing w:val="-2"/>
          <w:sz w:val="23"/>
        </w:rPr>
        <w:t xml:space="preserve"> </w:t>
      </w:r>
      <w:r>
        <w:rPr>
          <w:sz w:val="23"/>
        </w:rPr>
        <w:t>and</w:t>
      </w:r>
      <w:r>
        <w:rPr>
          <w:spacing w:val="-3"/>
          <w:sz w:val="23"/>
        </w:rPr>
        <w:t xml:space="preserve"> </w:t>
      </w:r>
      <w:r>
        <w:rPr>
          <w:sz w:val="23"/>
        </w:rPr>
        <w:t>the dean of Guernsey;</w:t>
      </w:r>
    </w:p>
    <w:p w14:paraId="799F6541" w14:textId="77777777" w:rsidR="00075A18" w:rsidRDefault="00075A18" w:rsidP="00075A18">
      <w:pPr>
        <w:pStyle w:val="ListParagraph"/>
        <w:numPr>
          <w:ilvl w:val="1"/>
          <w:numId w:val="3"/>
        </w:numPr>
        <w:tabs>
          <w:tab w:val="left" w:pos="2291"/>
        </w:tabs>
        <w:spacing w:before="1" w:line="264" w:lineRule="exact"/>
        <w:ind w:left="2291" w:hanging="361"/>
        <w:contextualSpacing w:val="0"/>
        <w:rPr>
          <w:sz w:val="23"/>
        </w:rPr>
      </w:pPr>
      <w:r>
        <w:rPr>
          <w:sz w:val="23"/>
        </w:rPr>
        <w:t>the</w:t>
      </w:r>
      <w:r>
        <w:rPr>
          <w:spacing w:val="-6"/>
          <w:sz w:val="23"/>
        </w:rPr>
        <w:t xml:space="preserve"> </w:t>
      </w:r>
      <w:r>
        <w:rPr>
          <w:sz w:val="23"/>
        </w:rPr>
        <w:t>dean</w:t>
      </w:r>
      <w:r>
        <w:rPr>
          <w:spacing w:val="-4"/>
          <w:sz w:val="23"/>
        </w:rPr>
        <w:t xml:space="preserve"> </w:t>
      </w:r>
      <w:r>
        <w:rPr>
          <w:sz w:val="23"/>
        </w:rPr>
        <w:t>of</w:t>
      </w:r>
      <w:r>
        <w:rPr>
          <w:spacing w:val="-2"/>
          <w:sz w:val="23"/>
        </w:rPr>
        <w:t xml:space="preserve"> </w:t>
      </w:r>
      <w:r>
        <w:rPr>
          <w:sz w:val="23"/>
        </w:rPr>
        <w:t>Westminster</w:t>
      </w:r>
      <w:r>
        <w:rPr>
          <w:spacing w:val="-3"/>
          <w:sz w:val="23"/>
        </w:rPr>
        <w:t xml:space="preserve"> </w:t>
      </w:r>
      <w:r>
        <w:rPr>
          <w:sz w:val="23"/>
        </w:rPr>
        <w:t>and</w:t>
      </w:r>
      <w:r>
        <w:rPr>
          <w:spacing w:val="-4"/>
          <w:sz w:val="23"/>
        </w:rPr>
        <w:t xml:space="preserve"> </w:t>
      </w:r>
      <w:r>
        <w:rPr>
          <w:sz w:val="23"/>
        </w:rPr>
        <w:t>the</w:t>
      </w:r>
      <w:r>
        <w:rPr>
          <w:spacing w:val="-3"/>
          <w:sz w:val="23"/>
        </w:rPr>
        <w:t xml:space="preserve"> </w:t>
      </w:r>
      <w:r>
        <w:rPr>
          <w:sz w:val="23"/>
        </w:rPr>
        <w:t>dean</w:t>
      </w:r>
      <w:r>
        <w:rPr>
          <w:spacing w:val="-4"/>
          <w:sz w:val="23"/>
        </w:rPr>
        <w:t xml:space="preserve"> </w:t>
      </w:r>
      <w:r>
        <w:rPr>
          <w:sz w:val="23"/>
        </w:rPr>
        <w:t>of</w:t>
      </w:r>
      <w:r>
        <w:rPr>
          <w:spacing w:val="-2"/>
          <w:sz w:val="23"/>
        </w:rPr>
        <w:t xml:space="preserve"> </w:t>
      </w:r>
      <w:r>
        <w:rPr>
          <w:sz w:val="23"/>
        </w:rPr>
        <w:t>St.</w:t>
      </w:r>
      <w:r>
        <w:rPr>
          <w:spacing w:val="-2"/>
          <w:sz w:val="23"/>
        </w:rPr>
        <w:t xml:space="preserve"> </w:t>
      </w:r>
      <w:r>
        <w:rPr>
          <w:sz w:val="23"/>
        </w:rPr>
        <w:t>George’s</w:t>
      </w:r>
      <w:r>
        <w:rPr>
          <w:spacing w:val="-3"/>
          <w:sz w:val="23"/>
        </w:rPr>
        <w:t xml:space="preserve"> </w:t>
      </w:r>
      <w:r>
        <w:rPr>
          <w:sz w:val="23"/>
        </w:rPr>
        <w:t>Chapel,</w:t>
      </w:r>
      <w:r>
        <w:rPr>
          <w:spacing w:val="-1"/>
          <w:sz w:val="23"/>
        </w:rPr>
        <w:t xml:space="preserve"> </w:t>
      </w:r>
      <w:r>
        <w:rPr>
          <w:spacing w:val="-2"/>
          <w:sz w:val="23"/>
        </w:rPr>
        <w:t>Windsor;</w:t>
      </w:r>
    </w:p>
    <w:p w14:paraId="72FC7375" w14:textId="77777777" w:rsidR="00075A18" w:rsidRDefault="00075A18" w:rsidP="00075A18">
      <w:pPr>
        <w:pStyle w:val="ListParagraph"/>
        <w:numPr>
          <w:ilvl w:val="1"/>
          <w:numId w:val="3"/>
        </w:numPr>
        <w:tabs>
          <w:tab w:val="left" w:pos="2285"/>
          <w:tab w:val="left" w:pos="2290"/>
        </w:tabs>
        <w:ind w:left="2285" w:right="1173" w:hanging="356"/>
        <w:contextualSpacing w:val="0"/>
        <w:rPr>
          <w:sz w:val="23"/>
        </w:rPr>
      </w:pPr>
      <w:r>
        <w:rPr>
          <w:sz w:val="23"/>
        </w:rPr>
        <w:t>Forces chaplains</w:t>
      </w:r>
      <w:r>
        <w:rPr>
          <w:spacing w:val="-4"/>
          <w:sz w:val="23"/>
        </w:rPr>
        <w:t xml:space="preserve"> </w:t>
      </w:r>
      <w:r>
        <w:rPr>
          <w:sz w:val="23"/>
        </w:rPr>
        <w:t>who</w:t>
      </w:r>
      <w:r>
        <w:rPr>
          <w:spacing w:val="-5"/>
          <w:sz w:val="23"/>
        </w:rPr>
        <w:t xml:space="preserve"> </w:t>
      </w:r>
      <w:r>
        <w:rPr>
          <w:sz w:val="23"/>
        </w:rPr>
        <w:t>participate</w:t>
      </w:r>
      <w:r>
        <w:rPr>
          <w:spacing w:val="-5"/>
          <w:sz w:val="23"/>
        </w:rPr>
        <w:t xml:space="preserve"> </w:t>
      </w:r>
      <w:r>
        <w:rPr>
          <w:sz w:val="23"/>
        </w:rPr>
        <w:t>in</w:t>
      </w:r>
      <w:r>
        <w:rPr>
          <w:spacing w:val="-5"/>
          <w:sz w:val="23"/>
        </w:rPr>
        <w:t xml:space="preserve"> </w:t>
      </w:r>
      <w:r>
        <w:rPr>
          <w:sz w:val="23"/>
        </w:rPr>
        <w:t>the</w:t>
      </w:r>
      <w:r>
        <w:rPr>
          <w:spacing w:val="-5"/>
          <w:sz w:val="23"/>
        </w:rPr>
        <w:t xml:space="preserve"> </w:t>
      </w:r>
      <w:r>
        <w:rPr>
          <w:sz w:val="23"/>
        </w:rPr>
        <w:t>election</w:t>
      </w:r>
      <w:r>
        <w:rPr>
          <w:spacing w:val="-3"/>
          <w:sz w:val="23"/>
        </w:rPr>
        <w:t xml:space="preserve"> </w:t>
      </w:r>
      <w:r>
        <w:rPr>
          <w:sz w:val="23"/>
        </w:rPr>
        <w:t>of</w:t>
      </w:r>
      <w:r>
        <w:rPr>
          <w:spacing w:val="-3"/>
          <w:sz w:val="23"/>
        </w:rPr>
        <w:t xml:space="preserve"> </w:t>
      </w:r>
      <w:r>
        <w:rPr>
          <w:sz w:val="23"/>
        </w:rPr>
        <w:t>representatives</w:t>
      </w:r>
      <w:r>
        <w:rPr>
          <w:spacing w:val="-4"/>
          <w:sz w:val="23"/>
        </w:rPr>
        <w:t xml:space="preserve"> </w:t>
      </w:r>
      <w:r>
        <w:rPr>
          <w:sz w:val="23"/>
        </w:rPr>
        <w:t>held by the Armed Forces Synod;</w:t>
      </w:r>
    </w:p>
    <w:p w14:paraId="59E651A7" w14:textId="77777777" w:rsidR="00075A18" w:rsidRDefault="00075A18" w:rsidP="00075A18">
      <w:pPr>
        <w:pStyle w:val="ListParagraph"/>
        <w:numPr>
          <w:ilvl w:val="1"/>
          <w:numId w:val="3"/>
        </w:numPr>
        <w:tabs>
          <w:tab w:val="left" w:pos="2291"/>
        </w:tabs>
        <w:spacing w:line="264" w:lineRule="exact"/>
        <w:ind w:left="2291" w:hanging="361"/>
        <w:contextualSpacing w:val="0"/>
        <w:rPr>
          <w:sz w:val="23"/>
        </w:rPr>
      </w:pPr>
      <w:r>
        <w:rPr>
          <w:sz w:val="23"/>
        </w:rPr>
        <w:t>the</w:t>
      </w:r>
      <w:r>
        <w:rPr>
          <w:spacing w:val="-5"/>
          <w:sz w:val="23"/>
        </w:rPr>
        <w:t xml:space="preserve"> </w:t>
      </w:r>
      <w:r>
        <w:rPr>
          <w:sz w:val="23"/>
        </w:rPr>
        <w:t>Chaplain-General</w:t>
      </w:r>
      <w:r>
        <w:rPr>
          <w:spacing w:val="-4"/>
          <w:sz w:val="23"/>
        </w:rPr>
        <w:t xml:space="preserve"> </w:t>
      </w:r>
      <w:r>
        <w:rPr>
          <w:sz w:val="23"/>
        </w:rPr>
        <w:t xml:space="preserve">of </w:t>
      </w:r>
      <w:r>
        <w:rPr>
          <w:spacing w:val="-2"/>
          <w:sz w:val="23"/>
        </w:rPr>
        <w:t>Prisons;</w:t>
      </w:r>
    </w:p>
    <w:p w14:paraId="73D76123" w14:textId="77777777" w:rsidR="00075A18" w:rsidRDefault="00075A18" w:rsidP="00075A18">
      <w:pPr>
        <w:pStyle w:val="ListParagraph"/>
        <w:numPr>
          <w:ilvl w:val="1"/>
          <w:numId w:val="3"/>
        </w:numPr>
        <w:tabs>
          <w:tab w:val="left" w:pos="2292"/>
        </w:tabs>
        <w:spacing w:before="1"/>
        <w:ind w:hanging="362"/>
        <w:contextualSpacing w:val="0"/>
        <w:rPr>
          <w:sz w:val="23"/>
        </w:rPr>
      </w:pPr>
      <w:r>
        <w:rPr>
          <w:sz w:val="23"/>
        </w:rPr>
        <w:t>electors</w:t>
      </w:r>
      <w:r>
        <w:rPr>
          <w:spacing w:val="-3"/>
          <w:sz w:val="23"/>
        </w:rPr>
        <w:t xml:space="preserve"> </w:t>
      </w:r>
      <w:r>
        <w:rPr>
          <w:sz w:val="23"/>
        </w:rPr>
        <w:t>in</w:t>
      </w:r>
      <w:r>
        <w:rPr>
          <w:spacing w:val="-4"/>
          <w:sz w:val="23"/>
        </w:rPr>
        <w:t xml:space="preserve"> </w:t>
      </w:r>
      <w:r>
        <w:rPr>
          <w:sz w:val="23"/>
        </w:rPr>
        <w:t>the</w:t>
      </w:r>
      <w:r>
        <w:rPr>
          <w:spacing w:val="-4"/>
          <w:sz w:val="23"/>
        </w:rPr>
        <w:t xml:space="preserve"> </w:t>
      </w:r>
      <w:r>
        <w:rPr>
          <w:sz w:val="23"/>
        </w:rPr>
        <w:t>universities</w:t>
      </w:r>
      <w:r>
        <w:rPr>
          <w:spacing w:val="-3"/>
          <w:sz w:val="23"/>
        </w:rPr>
        <w:t xml:space="preserve"> </w:t>
      </w:r>
      <w:r>
        <w:rPr>
          <w:sz w:val="23"/>
        </w:rPr>
        <w:t>and</w:t>
      </w:r>
      <w:r>
        <w:rPr>
          <w:spacing w:val="-4"/>
          <w:sz w:val="23"/>
        </w:rPr>
        <w:t xml:space="preserve"> </w:t>
      </w:r>
      <w:r>
        <w:rPr>
          <w:sz w:val="23"/>
        </w:rPr>
        <w:t>TEIs</w:t>
      </w:r>
      <w:r>
        <w:rPr>
          <w:spacing w:val="-2"/>
          <w:sz w:val="23"/>
        </w:rPr>
        <w:t xml:space="preserve"> </w:t>
      </w:r>
      <w:r>
        <w:rPr>
          <w:sz w:val="23"/>
        </w:rPr>
        <w:t>constituency;</w:t>
      </w:r>
      <w:r>
        <w:rPr>
          <w:spacing w:val="-2"/>
          <w:sz w:val="23"/>
        </w:rPr>
        <w:t xml:space="preserve"> </w:t>
      </w:r>
      <w:r>
        <w:rPr>
          <w:spacing w:val="-5"/>
          <w:sz w:val="23"/>
        </w:rPr>
        <w:t>and</w:t>
      </w:r>
    </w:p>
    <w:p w14:paraId="28B66404" w14:textId="77777777" w:rsidR="00075A18" w:rsidRDefault="00075A18" w:rsidP="00075A18">
      <w:pPr>
        <w:pStyle w:val="ListParagraph"/>
        <w:numPr>
          <w:ilvl w:val="1"/>
          <w:numId w:val="3"/>
        </w:numPr>
        <w:tabs>
          <w:tab w:val="left" w:pos="2291"/>
        </w:tabs>
        <w:ind w:left="2291" w:hanging="361"/>
        <w:contextualSpacing w:val="0"/>
        <w:rPr>
          <w:sz w:val="23"/>
        </w:rPr>
      </w:pPr>
      <w:r>
        <w:rPr>
          <w:sz w:val="23"/>
        </w:rPr>
        <w:t>members</w:t>
      </w:r>
      <w:r>
        <w:rPr>
          <w:spacing w:val="-4"/>
          <w:sz w:val="23"/>
        </w:rPr>
        <w:t xml:space="preserve"> </w:t>
      </w:r>
      <w:r>
        <w:rPr>
          <w:sz w:val="23"/>
        </w:rPr>
        <w:t>of</w:t>
      </w:r>
      <w:r>
        <w:rPr>
          <w:spacing w:val="-4"/>
          <w:sz w:val="23"/>
        </w:rPr>
        <w:t xml:space="preserve"> </w:t>
      </w:r>
      <w:r>
        <w:rPr>
          <w:sz w:val="23"/>
        </w:rPr>
        <w:t>religious</w:t>
      </w:r>
      <w:r>
        <w:rPr>
          <w:spacing w:val="-3"/>
          <w:sz w:val="23"/>
        </w:rPr>
        <w:t xml:space="preserve"> </w:t>
      </w:r>
      <w:r>
        <w:rPr>
          <w:spacing w:val="-2"/>
          <w:sz w:val="23"/>
        </w:rPr>
        <w:t>communities.</w:t>
      </w:r>
    </w:p>
    <w:p w14:paraId="7827C14B" w14:textId="77777777" w:rsidR="00075A18" w:rsidRDefault="00075A18" w:rsidP="00075A18">
      <w:pPr>
        <w:pStyle w:val="BodyText"/>
        <w:spacing w:before="40"/>
        <w:rPr>
          <w:sz w:val="23"/>
        </w:rPr>
      </w:pPr>
    </w:p>
    <w:p w14:paraId="11B6A30E" w14:textId="77777777" w:rsidR="0079095E" w:rsidRDefault="0079095E">
      <w:pPr>
        <w:widowControl/>
        <w:autoSpaceDE/>
        <w:autoSpaceDN/>
        <w:spacing w:after="160" w:line="278" w:lineRule="auto"/>
        <w:rPr>
          <w:b/>
          <w:sz w:val="23"/>
        </w:rPr>
      </w:pPr>
      <w:r>
        <w:rPr>
          <w:b/>
          <w:sz w:val="23"/>
        </w:rPr>
        <w:br w:type="page"/>
      </w:r>
    </w:p>
    <w:p w14:paraId="282F6444" w14:textId="51FDD3E4" w:rsidR="00075A18" w:rsidRDefault="00075A18" w:rsidP="00075A18">
      <w:pPr>
        <w:ind w:left="852"/>
        <w:rPr>
          <w:b/>
          <w:sz w:val="23"/>
        </w:rPr>
      </w:pPr>
      <w:r>
        <w:rPr>
          <w:b/>
          <w:sz w:val="23"/>
        </w:rPr>
        <w:lastRenderedPageBreak/>
        <w:t>Election</w:t>
      </w:r>
      <w:r>
        <w:rPr>
          <w:b/>
          <w:spacing w:val="-6"/>
          <w:sz w:val="23"/>
        </w:rPr>
        <w:t xml:space="preserve"> </w:t>
      </w:r>
      <w:r>
        <w:rPr>
          <w:b/>
          <w:spacing w:val="-2"/>
          <w:sz w:val="23"/>
        </w:rPr>
        <w:t>addresses</w:t>
      </w:r>
    </w:p>
    <w:p w14:paraId="3D264EA8" w14:textId="77777777" w:rsidR="00075A18" w:rsidRDefault="00075A18" w:rsidP="00075A18">
      <w:pPr>
        <w:spacing w:before="264"/>
        <w:ind w:left="852" w:right="1149"/>
        <w:rPr>
          <w:sz w:val="23"/>
        </w:rPr>
      </w:pPr>
      <w:r>
        <w:rPr>
          <w:sz w:val="23"/>
        </w:rPr>
        <w:t>Every</w:t>
      </w:r>
      <w:r>
        <w:rPr>
          <w:spacing w:val="-2"/>
          <w:sz w:val="23"/>
        </w:rPr>
        <w:t xml:space="preserve"> </w:t>
      </w:r>
      <w:r>
        <w:rPr>
          <w:sz w:val="23"/>
        </w:rPr>
        <w:t>candidate</w:t>
      </w:r>
      <w:r>
        <w:rPr>
          <w:spacing w:val="-3"/>
          <w:sz w:val="23"/>
        </w:rPr>
        <w:t xml:space="preserve"> </w:t>
      </w:r>
      <w:r>
        <w:rPr>
          <w:sz w:val="23"/>
        </w:rPr>
        <w:t>is</w:t>
      </w:r>
      <w:r>
        <w:rPr>
          <w:spacing w:val="-2"/>
          <w:sz w:val="23"/>
        </w:rPr>
        <w:t xml:space="preserve"> </w:t>
      </w:r>
      <w:r>
        <w:rPr>
          <w:sz w:val="23"/>
        </w:rPr>
        <w:t>entitled</w:t>
      </w:r>
      <w:r>
        <w:rPr>
          <w:spacing w:val="-3"/>
          <w:sz w:val="23"/>
        </w:rPr>
        <w:t xml:space="preserve"> </w:t>
      </w:r>
      <w:r>
        <w:rPr>
          <w:sz w:val="23"/>
        </w:rPr>
        <w:t>to</w:t>
      </w:r>
      <w:r>
        <w:rPr>
          <w:spacing w:val="-3"/>
          <w:sz w:val="23"/>
        </w:rPr>
        <w:t xml:space="preserve"> </w:t>
      </w:r>
      <w:r>
        <w:rPr>
          <w:sz w:val="23"/>
        </w:rPr>
        <w:t>ask</w:t>
      </w:r>
      <w:r>
        <w:rPr>
          <w:spacing w:val="-2"/>
          <w:sz w:val="23"/>
        </w:rPr>
        <w:t xml:space="preserve"> </w:t>
      </w:r>
      <w:r>
        <w:rPr>
          <w:sz w:val="23"/>
        </w:rPr>
        <w:t>the</w:t>
      </w:r>
      <w:r>
        <w:rPr>
          <w:spacing w:val="-3"/>
          <w:sz w:val="23"/>
        </w:rPr>
        <w:t xml:space="preserve"> </w:t>
      </w:r>
      <w:r>
        <w:rPr>
          <w:sz w:val="23"/>
        </w:rPr>
        <w:t>presiding</w:t>
      </w:r>
      <w:r>
        <w:rPr>
          <w:spacing w:val="-1"/>
          <w:sz w:val="23"/>
        </w:rPr>
        <w:t xml:space="preserve"> </w:t>
      </w:r>
      <w:r>
        <w:rPr>
          <w:sz w:val="23"/>
        </w:rPr>
        <w:t>officer</w:t>
      </w:r>
      <w:r>
        <w:rPr>
          <w:spacing w:val="-2"/>
          <w:sz w:val="23"/>
        </w:rPr>
        <w:t xml:space="preserve"> </w:t>
      </w:r>
      <w:r>
        <w:rPr>
          <w:sz w:val="23"/>
        </w:rPr>
        <w:t>to</w:t>
      </w:r>
      <w:r>
        <w:rPr>
          <w:spacing w:val="-3"/>
          <w:sz w:val="23"/>
        </w:rPr>
        <w:t xml:space="preserve"> </w:t>
      </w:r>
      <w:r>
        <w:rPr>
          <w:sz w:val="23"/>
        </w:rPr>
        <w:t>circulate</w:t>
      </w:r>
      <w:r>
        <w:rPr>
          <w:spacing w:val="-3"/>
          <w:sz w:val="23"/>
        </w:rPr>
        <w:t xml:space="preserve"> </w:t>
      </w:r>
      <w:r>
        <w:rPr>
          <w:sz w:val="23"/>
        </w:rPr>
        <w:t>an</w:t>
      </w:r>
      <w:r>
        <w:rPr>
          <w:spacing w:val="-3"/>
          <w:sz w:val="23"/>
        </w:rPr>
        <w:t xml:space="preserve"> </w:t>
      </w:r>
      <w:r>
        <w:rPr>
          <w:sz w:val="23"/>
        </w:rPr>
        <w:t>election</w:t>
      </w:r>
      <w:r>
        <w:rPr>
          <w:spacing w:val="-3"/>
          <w:sz w:val="23"/>
        </w:rPr>
        <w:t xml:space="preserve"> </w:t>
      </w:r>
      <w:r>
        <w:rPr>
          <w:sz w:val="23"/>
        </w:rPr>
        <w:t>address to the electors. The address is to be prepared at the candidate’s own expense. In a proctorial</w:t>
      </w:r>
      <w:r>
        <w:rPr>
          <w:spacing w:val="-4"/>
          <w:sz w:val="23"/>
        </w:rPr>
        <w:t xml:space="preserve"> </w:t>
      </w:r>
      <w:r>
        <w:rPr>
          <w:sz w:val="23"/>
        </w:rPr>
        <w:t>election,</w:t>
      </w:r>
      <w:r>
        <w:rPr>
          <w:spacing w:val="-2"/>
          <w:sz w:val="23"/>
        </w:rPr>
        <w:t xml:space="preserve"> </w:t>
      </w:r>
      <w:r>
        <w:rPr>
          <w:sz w:val="23"/>
        </w:rPr>
        <w:t>the</w:t>
      </w:r>
      <w:r>
        <w:rPr>
          <w:spacing w:val="-4"/>
          <w:sz w:val="23"/>
        </w:rPr>
        <w:t xml:space="preserve"> </w:t>
      </w:r>
      <w:r>
        <w:rPr>
          <w:sz w:val="23"/>
        </w:rPr>
        <w:t>address</w:t>
      </w:r>
      <w:r>
        <w:rPr>
          <w:spacing w:val="-3"/>
          <w:sz w:val="23"/>
        </w:rPr>
        <w:t xml:space="preserve"> </w:t>
      </w:r>
      <w:r>
        <w:rPr>
          <w:sz w:val="23"/>
        </w:rPr>
        <w:t>must</w:t>
      </w:r>
      <w:r>
        <w:rPr>
          <w:spacing w:val="-2"/>
          <w:sz w:val="23"/>
        </w:rPr>
        <w:t xml:space="preserve"> </w:t>
      </w:r>
      <w:r>
        <w:rPr>
          <w:sz w:val="23"/>
        </w:rPr>
        <w:t>be</w:t>
      </w:r>
      <w:r>
        <w:rPr>
          <w:spacing w:val="-4"/>
          <w:sz w:val="23"/>
        </w:rPr>
        <w:t xml:space="preserve"> </w:t>
      </w:r>
      <w:r>
        <w:rPr>
          <w:sz w:val="23"/>
        </w:rPr>
        <w:t>in electronic</w:t>
      </w:r>
      <w:r>
        <w:rPr>
          <w:spacing w:val="-3"/>
          <w:sz w:val="23"/>
        </w:rPr>
        <w:t xml:space="preserve"> </w:t>
      </w:r>
      <w:r>
        <w:rPr>
          <w:sz w:val="23"/>
        </w:rPr>
        <w:t>form</w:t>
      </w:r>
      <w:r>
        <w:rPr>
          <w:spacing w:val="-3"/>
          <w:sz w:val="23"/>
        </w:rPr>
        <w:t xml:space="preserve"> </w:t>
      </w:r>
      <w:r>
        <w:rPr>
          <w:sz w:val="23"/>
        </w:rPr>
        <w:t>capable</w:t>
      </w:r>
      <w:r>
        <w:rPr>
          <w:spacing w:val="-4"/>
          <w:sz w:val="23"/>
        </w:rPr>
        <w:t xml:space="preserve"> </w:t>
      </w:r>
      <w:r>
        <w:rPr>
          <w:sz w:val="23"/>
        </w:rPr>
        <w:t>of</w:t>
      </w:r>
      <w:r>
        <w:rPr>
          <w:spacing w:val="-2"/>
          <w:sz w:val="23"/>
        </w:rPr>
        <w:t xml:space="preserve"> </w:t>
      </w:r>
      <w:r>
        <w:rPr>
          <w:sz w:val="23"/>
        </w:rPr>
        <w:t>being</w:t>
      </w:r>
      <w:r>
        <w:rPr>
          <w:spacing w:val="-4"/>
          <w:sz w:val="23"/>
        </w:rPr>
        <w:t xml:space="preserve"> </w:t>
      </w:r>
      <w:r>
        <w:rPr>
          <w:sz w:val="23"/>
        </w:rPr>
        <w:t>printed</w:t>
      </w:r>
      <w:r>
        <w:rPr>
          <w:spacing w:val="-4"/>
          <w:sz w:val="23"/>
        </w:rPr>
        <w:t xml:space="preserve"> </w:t>
      </w:r>
      <w:r>
        <w:rPr>
          <w:sz w:val="23"/>
        </w:rPr>
        <w:t>on either or both sides of a single sheet of A4 paper.</w:t>
      </w:r>
    </w:p>
    <w:p w14:paraId="01A46797" w14:textId="77777777" w:rsidR="00075A18" w:rsidRDefault="00075A18" w:rsidP="00075A18">
      <w:pPr>
        <w:pStyle w:val="BodyText"/>
        <w:rPr>
          <w:sz w:val="23"/>
        </w:rPr>
      </w:pPr>
    </w:p>
    <w:p w14:paraId="1B26B631" w14:textId="0BBD0205" w:rsidR="00075A18" w:rsidRDefault="00075A18" w:rsidP="00075A18">
      <w:pPr>
        <w:ind w:left="852" w:right="1188"/>
        <w:rPr>
          <w:sz w:val="23"/>
        </w:rPr>
      </w:pPr>
      <w:r>
        <w:rPr>
          <w:sz w:val="23"/>
        </w:rPr>
        <w:t>Election addresses will be sent by the presiding officer to the electors with the invitations to vote on Monday 21</w:t>
      </w:r>
      <w:r>
        <w:rPr>
          <w:position w:val="7"/>
          <w:sz w:val="15"/>
        </w:rPr>
        <w:t>st</w:t>
      </w:r>
      <w:r>
        <w:rPr>
          <w:spacing w:val="33"/>
          <w:position w:val="7"/>
          <w:sz w:val="15"/>
        </w:rPr>
        <w:t xml:space="preserve"> </w:t>
      </w:r>
      <w:r>
        <w:rPr>
          <w:sz w:val="23"/>
        </w:rPr>
        <w:t>September 2026.</w:t>
      </w:r>
      <w:r>
        <w:rPr>
          <w:spacing w:val="40"/>
          <w:sz w:val="23"/>
        </w:rPr>
        <w:t xml:space="preserve"> </w:t>
      </w:r>
      <w:r>
        <w:rPr>
          <w:sz w:val="23"/>
        </w:rPr>
        <w:t xml:space="preserve">They must be given to the presiding officer, by e-mail to: </w:t>
      </w:r>
      <w:hyperlink r:id="rId22" w:history="1">
        <w:r w:rsidR="00EC4921" w:rsidRPr="00EB70C3">
          <w:rPr>
            <w:rStyle w:val="Hyperlink"/>
            <w:sz w:val="23"/>
          </w:rPr>
          <w:t>Presiding.Officer@bathwells.anglican.org</w:t>
        </w:r>
      </w:hyperlink>
      <w:r w:rsidR="00EC4921">
        <w:rPr>
          <w:sz w:val="23"/>
        </w:rPr>
        <w:t xml:space="preserve"> </w:t>
      </w:r>
      <w:r>
        <w:rPr>
          <w:color w:val="000000"/>
          <w:sz w:val="23"/>
        </w:rPr>
        <w:t>or by post or in person at the above</w:t>
      </w:r>
      <w:r>
        <w:rPr>
          <w:color w:val="000000"/>
          <w:spacing w:val="-3"/>
          <w:sz w:val="23"/>
        </w:rPr>
        <w:t xml:space="preserve"> </w:t>
      </w:r>
      <w:r>
        <w:rPr>
          <w:color w:val="000000"/>
          <w:sz w:val="23"/>
        </w:rPr>
        <w:t>address,</w:t>
      </w:r>
      <w:r>
        <w:rPr>
          <w:color w:val="000000"/>
          <w:spacing w:val="-1"/>
          <w:sz w:val="23"/>
        </w:rPr>
        <w:t xml:space="preserve"> </w:t>
      </w:r>
      <w:r>
        <w:rPr>
          <w:color w:val="000000"/>
          <w:sz w:val="23"/>
        </w:rPr>
        <w:t>so</w:t>
      </w:r>
      <w:r>
        <w:rPr>
          <w:color w:val="000000"/>
          <w:spacing w:val="-3"/>
          <w:sz w:val="23"/>
        </w:rPr>
        <w:t xml:space="preserve"> </w:t>
      </w:r>
      <w:r>
        <w:rPr>
          <w:color w:val="000000"/>
          <w:sz w:val="23"/>
        </w:rPr>
        <w:t>as</w:t>
      </w:r>
      <w:r>
        <w:rPr>
          <w:color w:val="000000"/>
          <w:spacing w:val="-2"/>
          <w:sz w:val="23"/>
        </w:rPr>
        <w:t xml:space="preserve"> </w:t>
      </w:r>
      <w:r>
        <w:rPr>
          <w:color w:val="000000"/>
          <w:sz w:val="23"/>
        </w:rPr>
        <w:t>to</w:t>
      </w:r>
      <w:r>
        <w:rPr>
          <w:color w:val="000000"/>
          <w:spacing w:val="-3"/>
          <w:sz w:val="23"/>
        </w:rPr>
        <w:t xml:space="preserve"> </w:t>
      </w:r>
      <w:r>
        <w:rPr>
          <w:color w:val="000000"/>
          <w:sz w:val="23"/>
        </w:rPr>
        <w:t>be</w:t>
      </w:r>
      <w:r>
        <w:rPr>
          <w:color w:val="000000"/>
          <w:spacing w:val="-3"/>
          <w:sz w:val="23"/>
        </w:rPr>
        <w:t xml:space="preserve"> </w:t>
      </w:r>
      <w:r>
        <w:rPr>
          <w:color w:val="000000"/>
          <w:sz w:val="23"/>
        </w:rPr>
        <w:t>received</w:t>
      </w:r>
      <w:r>
        <w:rPr>
          <w:color w:val="000000"/>
          <w:spacing w:val="-3"/>
          <w:sz w:val="23"/>
        </w:rPr>
        <w:t xml:space="preserve"> </w:t>
      </w:r>
      <w:r>
        <w:rPr>
          <w:color w:val="000000"/>
          <w:sz w:val="23"/>
        </w:rPr>
        <w:t>by</w:t>
      </w:r>
      <w:r>
        <w:rPr>
          <w:color w:val="000000"/>
          <w:spacing w:val="-2"/>
          <w:sz w:val="23"/>
        </w:rPr>
        <w:t xml:space="preserve"> </w:t>
      </w:r>
      <w:r>
        <w:rPr>
          <w:color w:val="000000"/>
          <w:sz w:val="23"/>
        </w:rPr>
        <w:t>the</w:t>
      </w:r>
      <w:r>
        <w:rPr>
          <w:color w:val="000000"/>
          <w:spacing w:val="-3"/>
          <w:sz w:val="23"/>
        </w:rPr>
        <w:t xml:space="preserve"> </w:t>
      </w:r>
      <w:r>
        <w:rPr>
          <w:color w:val="000000"/>
          <w:sz w:val="23"/>
        </w:rPr>
        <w:t>presiding</w:t>
      </w:r>
      <w:r>
        <w:rPr>
          <w:color w:val="000000"/>
          <w:spacing w:val="-3"/>
          <w:sz w:val="23"/>
        </w:rPr>
        <w:t xml:space="preserve"> </w:t>
      </w:r>
      <w:r>
        <w:rPr>
          <w:color w:val="000000"/>
          <w:sz w:val="23"/>
        </w:rPr>
        <w:t>officer</w:t>
      </w:r>
      <w:r>
        <w:rPr>
          <w:color w:val="000000"/>
          <w:spacing w:val="-2"/>
          <w:sz w:val="23"/>
        </w:rPr>
        <w:t xml:space="preserve"> </w:t>
      </w:r>
      <w:r>
        <w:rPr>
          <w:color w:val="000000"/>
          <w:sz w:val="23"/>
        </w:rPr>
        <w:t>by</w:t>
      </w:r>
      <w:r>
        <w:rPr>
          <w:color w:val="000000"/>
          <w:spacing w:val="-2"/>
          <w:sz w:val="23"/>
        </w:rPr>
        <w:t xml:space="preserve"> </w:t>
      </w:r>
      <w:r>
        <w:rPr>
          <w:color w:val="000000"/>
          <w:sz w:val="23"/>
        </w:rPr>
        <w:t>5</w:t>
      </w:r>
      <w:r>
        <w:rPr>
          <w:color w:val="000000"/>
          <w:spacing w:val="-3"/>
          <w:sz w:val="23"/>
        </w:rPr>
        <w:t xml:space="preserve"> </w:t>
      </w:r>
      <w:r>
        <w:rPr>
          <w:color w:val="000000"/>
          <w:sz w:val="23"/>
        </w:rPr>
        <w:t>p.m.</w:t>
      </w:r>
      <w:r>
        <w:rPr>
          <w:color w:val="000000"/>
          <w:spacing w:val="-1"/>
          <w:sz w:val="23"/>
        </w:rPr>
        <w:t xml:space="preserve"> </w:t>
      </w:r>
      <w:r>
        <w:rPr>
          <w:color w:val="000000"/>
          <w:sz w:val="23"/>
        </w:rPr>
        <w:t>on</w:t>
      </w:r>
      <w:r>
        <w:rPr>
          <w:color w:val="000000"/>
          <w:spacing w:val="-3"/>
          <w:sz w:val="23"/>
        </w:rPr>
        <w:t xml:space="preserve"> </w:t>
      </w:r>
      <w:r>
        <w:rPr>
          <w:color w:val="000000"/>
          <w:sz w:val="23"/>
        </w:rPr>
        <w:t>Monday</w:t>
      </w:r>
      <w:r>
        <w:rPr>
          <w:color w:val="000000"/>
          <w:spacing w:val="-2"/>
          <w:sz w:val="23"/>
        </w:rPr>
        <w:t xml:space="preserve"> </w:t>
      </w:r>
      <w:r>
        <w:rPr>
          <w:color w:val="000000"/>
          <w:sz w:val="23"/>
        </w:rPr>
        <w:t>7</w:t>
      </w:r>
      <w:r>
        <w:rPr>
          <w:color w:val="000000"/>
          <w:position w:val="7"/>
          <w:sz w:val="15"/>
        </w:rPr>
        <w:t xml:space="preserve">th </w:t>
      </w:r>
      <w:r>
        <w:rPr>
          <w:color w:val="000000"/>
          <w:sz w:val="23"/>
        </w:rPr>
        <w:t>September 2026.</w:t>
      </w:r>
      <w:r>
        <w:rPr>
          <w:color w:val="000000"/>
          <w:spacing w:val="40"/>
          <w:sz w:val="23"/>
        </w:rPr>
        <w:t xml:space="preserve"> </w:t>
      </w:r>
      <w:r>
        <w:rPr>
          <w:color w:val="000000"/>
          <w:sz w:val="23"/>
        </w:rPr>
        <w:t>The presiding officer is under no obligation to circulate addresses received after that or which are not in the required form.</w:t>
      </w:r>
    </w:p>
    <w:p w14:paraId="37284155" w14:textId="77777777" w:rsidR="00075A18" w:rsidRDefault="00075A18" w:rsidP="00075A18">
      <w:pPr>
        <w:pStyle w:val="BodyText"/>
        <w:spacing w:before="2"/>
        <w:rPr>
          <w:sz w:val="23"/>
        </w:rPr>
      </w:pPr>
    </w:p>
    <w:p w14:paraId="1E5F1C75" w14:textId="77777777" w:rsidR="00075A18" w:rsidRDefault="00075A18" w:rsidP="00075A18">
      <w:pPr>
        <w:ind w:left="852" w:right="1188"/>
        <w:rPr>
          <w:sz w:val="23"/>
        </w:rPr>
      </w:pPr>
      <w:r>
        <w:rPr>
          <w:sz w:val="23"/>
        </w:rPr>
        <w:t>The election address of each elected candidate will be displayed on the diocesan website</w:t>
      </w:r>
      <w:r>
        <w:rPr>
          <w:spacing w:val="-3"/>
          <w:sz w:val="23"/>
        </w:rPr>
        <w:t xml:space="preserve"> </w:t>
      </w:r>
      <w:r>
        <w:rPr>
          <w:sz w:val="23"/>
        </w:rPr>
        <w:t>until</w:t>
      </w:r>
      <w:r>
        <w:rPr>
          <w:spacing w:val="-3"/>
          <w:sz w:val="23"/>
        </w:rPr>
        <w:t xml:space="preserve"> </w:t>
      </w:r>
      <w:r>
        <w:rPr>
          <w:sz w:val="23"/>
        </w:rPr>
        <w:t>the</w:t>
      </w:r>
      <w:r>
        <w:rPr>
          <w:spacing w:val="-3"/>
          <w:sz w:val="23"/>
        </w:rPr>
        <w:t xml:space="preserve"> </w:t>
      </w:r>
      <w:r>
        <w:rPr>
          <w:sz w:val="23"/>
        </w:rPr>
        <w:t>end</w:t>
      </w:r>
      <w:r>
        <w:rPr>
          <w:spacing w:val="-3"/>
          <w:sz w:val="23"/>
        </w:rPr>
        <w:t xml:space="preserve"> </w:t>
      </w:r>
      <w:r>
        <w:rPr>
          <w:sz w:val="23"/>
        </w:rPr>
        <w:t>of</w:t>
      </w:r>
      <w:r>
        <w:rPr>
          <w:spacing w:val="-2"/>
          <w:sz w:val="23"/>
        </w:rPr>
        <w:t xml:space="preserve"> </w:t>
      </w:r>
      <w:r>
        <w:rPr>
          <w:sz w:val="23"/>
        </w:rPr>
        <w:t>the</w:t>
      </w:r>
      <w:r>
        <w:rPr>
          <w:spacing w:val="-3"/>
          <w:sz w:val="23"/>
        </w:rPr>
        <w:t xml:space="preserve"> </w:t>
      </w:r>
      <w:r>
        <w:rPr>
          <w:sz w:val="23"/>
        </w:rPr>
        <w:t>quinquennium</w:t>
      </w:r>
      <w:r>
        <w:rPr>
          <w:spacing w:val="-2"/>
          <w:sz w:val="23"/>
        </w:rPr>
        <w:t xml:space="preserve"> </w:t>
      </w:r>
      <w:r>
        <w:rPr>
          <w:sz w:val="23"/>
        </w:rPr>
        <w:t>(or,</w:t>
      </w:r>
      <w:r>
        <w:rPr>
          <w:spacing w:val="-2"/>
          <w:sz w:val="23"/>
        </w:rPr>
        <w:t xml:space="preserve"> </w:t>
      </w:r>
      <w:r>
        <w:rPr>
          <w:sz w:val="23"/>
        </w:rPr>
        <w:t>if</w:t>
      </w:r>
      <w:r>
        <w:rPr>
          <w:spacing w:val="-2"/>
          <w:sz w:val="23"/>
        </w:rPr>
        <w:t xml:space="preserve"> </w:t>
      </w:r>
      <w:r>
        <w:rPr>
          <w:sz w:val="23"/>
        </w:rPr>
        <w:t>the</w:t>
      </w:r>
      <w:r>
        <w:rPr>
          <w:spacing w:val="-3"/>
          <w:sz w:val="23"/>
        </w:rPr>
        <w:t xml:space="preserve"> </w:t>
      </w:r>
      <w:r>
        <w:rPr>
          <w:sz w:val="23"/>
        </w:rPr>
        <w:t>elected</w:t>
      </w:r>
      <w:r>
        <w:rPr>
          <w:spacing w:val="-3"/>
          <w:sz w:val="23"/>
        </w:rPr>
        <w:t xml:space="preserve"> </w:t>
      </w:r>
      <w:r>
        <w:rPr>
          <w:sz w:val="23"/>
        </w:rPr>
        <w:t>person</w:t>
      </w:r>
      <w:r>
        <w:rPr>
          <w:spacing w:val="-3"/>
          <w:sz w:val="23"/>
        </w:rPr>
        <w:t xml:space="preserve"> </w:t>
      </w:r>
      <w:r>
        <w:rPr>
          <w:sz w:val="23"/>
        </w:rPr>
        <w:t>ceases</w:t>
      </w:r>
      <w:r>
        <w:rPr>
          <w:spacing w:val="-2"/>
          <w:sz w:val="23"/>
        </w:rPr>
        <w:t xml:space="preserve"> </w:t>
      </w:r>
      <w:r>
        <w:rPr>
          <w:sz w:val="23"/>
        </w:rPr>
        <w:t>to</w:t>
      </w:r>
      <w:r>
        <w:rPr>
          <w:spacing w:val="-3"/>
          <w:sz w:val="23"/>
        </w:rPr>
        <w:t xml:space="preserve"> </w:t>
      </w:r>
      <w:r>
        <w:rPr>
          <w:sz w:val="23"/>
        </w:rPr>
        <w:t>be</w:t>
      </w:r>
      <w:r>
        <w:rPr>
          <w:spacing w:val="-3"/>
          <w:sz w:val="23"/>
        </w:rPr>
        <w:t xml:space="preserve"> </w:t>
      </w:r>
      <w:r>
        <w:rPr>
          <w:sz w:val="23"/>
        </w:rPr>
        <w:t>a member at some earlier date, until that date).</w:t>
      </w:r>
    </w:p>
    <w:p w14:paraId="41D363B5" w14:textId="77777777" w:rsidR="00075A18" w:rsidRDefault="00075A18" w:rsidP="004D0307">
      <w:pPr>
        <w:spacing w:before="262"/>
        <w:ind w:left="852" w:right="949"/>
        <w:rPr>
          <w:sz w:val="23"/>
        </w:rPr>
      </w:pPr>
      <w:r>
        <w:rPr>
          <w:sz w:val="23"/>
        </w:rPr>
        <w:t>Those wishing to stand for election may wish to know that Synod members will be reimbursed for travel, accommodation and subsistence expenses for meetings held in London, and travel for meetings held in York (as the diocese will be billed directly for your accommodation and meals). If you are not able to pay up front for these things,</w:t>
      </w:r>
      <w:r>
        <w:rPr>
          <w:spacing w:val="40"/>
          <w:sz w:val="23"/>
        </w:rPr>
        <w:t xml:space="preserve"> </w:t>
      </w:r>
      <w:r>
        <w:rPr>
          <w:sz w:val="23"/>
        </w:rPr>
        <w:t>we will work with you to ensure this is not a barrier to you serving on General Synod.</w:t>
      </w:r>
    </w:p>
    <w:p w14:paraId="7EA5E32C" w14:textId="676D25A4" w:rsidR="006A5060" w:rsidRDefault="00735324" w:rsidP="00A52142">
      <w:pPr>
        <w:spacing w:before="262"/>
        <w:ind w:left="852" w:right="949"/>
      </w:pPr>
      <w:r w:rsidRPr="00735324">
        <w:rPr>
          <w:sz w:val="23"/>
        </w:rPr>
        <w:t>Potential candidates may also wish to know that the 202</w:t>
      </w:r>
      <w:r w:rsidR="00CF387E">
        <w:rPr>
          <w:sz w:val="23"/>
        </w:rPr>
        <w:t>6</w:t>
      </w:r>
      <w:r w:rsidRPr="00735324">
        <w:rPr>
          <w:sz w:val="23"/>
        </w:rPr>
        <w:t>/2</w:t>
      </w:r>
      <w:r w:rsidR="00CF387E">
        <w:rPr>
          <w:sz w:val="23"/>
        </w:rPr>
        <w:t>7</w:t>
      </w:r>
      <w:r w:rsidRPr="00735324">
        <w:rPr>
          <w:sz w:val="23"/>
        </w:rPr>
        <w:t xml:space="preserve"> rate of compensation set by the Archbishops’ Council for loss of earnings due to attendance at General Synod or at meetings of the Synod’s or Council’s subordinate bodies is the actual loss up to £220 per day of absenc</w:t>
      </w:r>
      <w:r w:rsidR="00A52142">
        <w:rPr>
          <w:sz w:val="23"/>
        </w:rPr>
        <w:t>e.</w:t>
      </w:r>
    </w:p>
    <w:sectPr w:rsidR="006A5060" w:rsidSect="00064A1D">
      <w:pgSz w:w="11906" w:h="16838" w:code="9"/>
      <w:pgMar w:top="851" w:right="851" w:bottom="851" w:left="851" w:header="0" w:footer="7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FC112" w14:textId="77777777" w:rsidR="00297020" w:rsidRDefault="00297020" w:rsidP="00075A18">
      <w:r>
        <w:separator/>
      </w:r>
    </w:p>
  </w:endnote>
  <w:endnote w:type="continuationSeparator" w:id="0">
    <w:p w14:paraId="70A3B699" w14:textId="77777777" w:rsidR="00297020" w:rsidRDefault="00297020" w:rsidP="00075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86E3" w14:textId="77777777" w:rsidR="001C01D8" w:rsidRDefault="001C01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189997"/>
      <w:docPartObj>
        <w:docPartGallery w:val="Page Numbers (Bottom of Page)"/>
        <w:docPartUnique/>
      </w:docPartObj>
    </w:sdtPr>
    <w:sdtEndPr/>
    <w:sdtContent>
      <w:p w14:paraId="77A05D95" w14:textId="20D47A1D" w:rsidR="001C01D8" w:rsidRDefault="001C01D8">
        <w:pPr>
          <w:pStyle w:val="Footer"/>
          <w:jc w:val="center"/>
        </w:pPr>
        <w:r>
          <w:fldChar w:fldCharType="begin"/>
        </w:r>
        <w:r>
          <w:instrText>PAGE   \* MERGEFORMAT</w:instrText>
        </w:r>
        <w:r>
          <w:fldChar w:fldCharType="separate"/>
        </w:r>
        <w:r>
          <w:rPr>
            <w:lang w:val="en-GB"/>
          </w:rPr>
          <w:t>2</w:t>
        </w:r>
        <w:r>
          <w:fldChar w:fldCharType="end"/>
        </w:r>
      </w:p>
    </w:sdtContent>
  </w:sdt>
  <w:p w14:paraId="0F2C8122" w14:textId="77777777" w:rsidR="001C01D8" w:rsidRDefault="001C01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7CC5" w14:textId="77777777" w:rsidR="001C01D8" w:rsidRDefault="001C01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01D70" w14:textId="77777777" w:rsidR="00297020" w:rsidRDefault="00297020" w:rsidP="00075A18">
      <w:r>
        <w:separator/>
      </w:r>
    </w:p>
  </w:footnote>
  <w:footnote w:type="continuationSeparator" w:id="0">
    <w:p w14:paraId="1EE4337A" w14:textId="77777777" w:rsidR="00297020" w:rsidRDefault="00297020" w:rsidP="00075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C73A" w14:textId="77777777" w:rsidR="001C01D8" w:rsidRDefault="001C01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CB4D" w14:textId="77777777" w:rsidR="001C01D8" w:rsidRDefault="001C01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54FE4" w14:textId="77777777" w:rsidR="001C01D8" w:rsidRDefault="001C01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822FB"/>
    <w:multiLevelType w:val="hybridMultilevel"/>
    <w:tmpl w:val="62F6D54E"/>
    <w:lvl w:ilvl="0" w:tplc="CC28CF5E">
      <w:start w:val="1"/>
      <w:numFmt w:val="decimal"/>
      <w:lvlText w:val="%1."/>
      <w:lvlJc w:val="left"/>
      <w:pPr>
        <w:ind w:left="1560" w:hanging="641"/>
        <w:jc w:val="right"/>
      </w:pPr>
      <w:rPr>
        <w:rFonts w:ascii="Arial" w:eastAsia="Arial" w:hAnsi="Arial" w:cs="Arial" w:hint="default"/>
        <w:b/>
        <w:bCs/>
        <w:i w:val="0"/>
        <w:iCs w:val="0"/>
        <w:spacing w:val="-1"/>
        <w:w w:val="100"/>
        <w:sz w:val="23"/>
        <w:szCs w:val="23"/>
        <w:lang w:val="en-US" w:eastAsia="en-US" w:bidi="ar-SA"/>
      </w:rPr>
    </w:lvl>
    <w:lvl w:ilvl="1" w:tplc="F66AE6B2">
      <w:numFmt w:val="bullet"/>
      <w:lvlText w:val="•"/>
      <w:lvlJc w:val="left"/>
      <w:pPr>
        <w:ind w:left="2472" w:hanging="641"/>
      </w:pPr>
      <w:rPr>
        <w:rFonts w:hint="default"/>
        <w:lang w:val="en-US" w:eastAsia="en-US" w:bidi="ar-SA"/>
      </w:rPr>
    </w:lvl>
    <w:lvl w:ilvl="2" w:tplc="CF7E97C0">
      <w:numFmt w:val="bullet"/>
      <w:lvlText w:val="•"/>
      <w:lvlJc w:val="left"/>
      <w:pPr>
        <w:ind w:left="3384" w:hanging="641"/>
      </w:pPr>
      <w:rPr>
        <w:rFonts w:hint="default"/>
        <w:lang w:val="en-US" w:eastAsia="en-US" w:bidi="ar-SA"/>
      </w:rPr>
    </w:lvl>
    <w:lvl w:ilvl="3" w:tplc="0BD42A3C">
      <w:numFmt w:val="bullet"/>
      <w:lvlText w:val="•"/>
      <w:lvlJc w:val="left"/>
      <w:pPr>
        <w:ind w:left="4297" w:hanging="641"/>
      </w:pPr>
      <w:rPr>
        <w:rFonts w:hint="default"/>
        <w:lang w:val="en-US" w:eastAsia="en-US" w:bidi="ar-SA"/>
      </w:rPr>
    </w:lvl>
    <w:lvl w:ilvl="4" w:tplc="83CC90B0">
      <w:numFmt w:val="bullet"/>
      <w:lvlText w:val="•"/>
      <w:lvlJc w:val="left"/>
      <w:pPr>
        <w:ind w:left="5209" w:hanging="641"/>
      </w:pPr>
      <w:rPr>
        <w:rFonts w:hint="default"/>
        <w:lang w:val="en-US" w:eastAsia="en-US" w:bidi="ar-SA"/>
      </w:rPr>
    </w:lvl>
    <w:lvl w:ilvl="5" w:tplc="4C0025C8">
      <w:numFmt w:val="bullet"/>
      <w:lvlText w:val="•"/>
      <w:lvlJc w:val="left"/>
      <w:pPr>
        <w:ind w:left="6122" w:hanging="641"/>
      </w:pPr>
      <w:rPr>
        <w:rFonts w:hint="default"/>
        <w:lang w:val="en-US" w:eastAsia="en-US" w:bidi="ar-SA"/>
      </w:rPr>
    </w:lvl>
    <w:lvl w:ilvl="6" w:tplc="E41217F4">
      <w:numFmt w:val="bullet"/>
      <w:lvlText w:val="•"/>
      <w:lvlJc w:val="left"/>
      <w:pPr>
        <w:ind w:left="7034" w:hanging="641"/>
      </w:pPr>
      <w:rPr>
        <w:rFonts w:hint="default"/>
        <w:lang w:val="en-US" w:eastAsia="en-US" w:bidi="ar-SA"/>
      </w:rPr>
    </w:lvl>
    <w:lvl w:ilvl="7" w:tplc="3B1C0602">
      <w:numFmt w:val="bullet"/>
      <w:lvlText w:val="•"/>
      <w:lvlJc w:val="left"/>
      <w:pPr>
        <w:ind w:left="7947" w:hanging="641"/>
      </w:pPr>
      <w:rPr>
        <w:rFonts w:hint="default"/>
        <w:lang w:val="en-US" w:eastAsia="en-US" w:bidi="ar-SA"/>
      </w:rPr>
    </w:lvl>
    <w:lvl w:ilvl="8" w:tplc="EAB84070">
      <w:numFmt w:val="bullet"/>
      <w:lvlText w:val="•"/>
      <w:lvlJc w:val="left"/>
      <w:pPr>
        <w:ind w:left="8859" w:hanging="641"/>
      </w:pPr>
      <w:rPr>
        <w:rFonts w:hint="default"/>
        <w:lang w:val="en-US" w:eastAsia="en-US" w:bidi="ar-SA"/>
      </w:rPr>
    </w:lvl>
  </w:abstractNum>
  <w:abstractNum w:abstractNumId="1" w15:restartNumberingAfterBreak="0">
    <w:nsid w:val="4FF93ED5"/>
    <w:multiLevelType w:val="hybridMultilevel"/>
    <w:tmpl w:val="84BA78E8"/>
    <w:lvl w:ilvl="0" w:tplc="F596142A">
      <w:start w:val="1"/>
      <w:numFmt w:val="decimal"/>
      <w:lvlText w:val="%1."/>
      <w:lvlJc w:val="left"/>
      <w:pPr>
        <w:ind w:left="1572" w:hanging="1080"/>
        <w:jc w:val="left"/>
      </w:pPr>
      <w:rPr>
        <w:rFonts w:ascii="Arial" w:eastAsia="Arial" w:hAnsi="Arial" w:cs="Arial" w:hint="default"/>
        <w:b w:val="0"/>
        <w:bCs w:val="0"/>
        <w:i w:val="0"/>
        <w:iCs w:val="0"/>
        <w:spacing w:val="-1"/>
        <w:w w:val="100"/>
        <w:sz w:val="23"/>
        <w:szCs w:val="23"/>
        <w:lang w:val="en-US" w:eastAsia="en-US" w:bidi="ar-SA"/>
      </w:rPr>
    </w:lvl>
    <w:lvl w:ilvl="1" w:tplc="E86878E0">
      <w:start w:val="1"/>
      <w:numFmt w:val="lowerLetter"/>
      <w:lvlText w:val="%2)"/>
      <w:lvlJc w:val="left"/>
      <w:pPr>
        <w:ind w:left="2292" w:hanging="360"/>
        <w:jc w:val="left"/>
      </w:pPr>
      <w:rPr>
        <w:rFonts w:ascii="Arial" w:eastAsia="Arial" w:hAnsi="Arial" w:cs="Arial" w:hint="default"/>
        <w:b w:val="0"/>
        <w:bCs w:val="0"/>
        <w:i w:val="0"/>
        <w:iCs w:val="0"/>
        <w:spacing w:val="-1"/>
        <w:w w:val="100"/>
        <w:sz w:val="23"/>
        <w:szCs w:val="23"/>
        <w:lang w:val="en-US" w:eastAsia="en-US" w:bidi="ar-SA"/>
      </w:rPr>
    </w:lvl>
    <w:lvl w:ilvl="2" w:tplc="AE2E9F8E">
      <w:start w:val="1"/>
      <w:numFmt w:val="lowerRoman"/>
      <w:lvlText w:val="%3."/>
      <w:lvlJc w:val="left"/>
      <w:pPr>
        <w:ind w:left="3013" w:hanging="476"/>
        <w:jc w:val="right"/>
      </w:pPr>
      <w:rPr>
        <w:rFonts w:ascii="Arial" w:eastAsia="Arial" w:hAnsi="Arial" w:cs="Arial" w:hint="default"/>
        <w:b w:val="0"/>
        <w:bCs w:val="0"/>
        <w:i w:val="0"/>
        <w:iCs w:val="0"/>
        <w:spacing w:val="-1"/>
        <w:w w:val="100"/>
        <w:sz w:val="23"/>
        <w:szCs w:val="23"/>
        <w:lang w:val="en-US" w:eastAsia="en-US" w:bidi="ar-SA"/>
      </w:rPr>
    </w:lvl>
    <w:lvl w:ilvl="3" w:tplc="9A08A1AC">
      <w:numFmt w:val="bullet"/>
      <w:lvlText w:val="•"/>
      <w:lvlJc w:val="left"/>
      <w:pPr>
        <w:ind w:left="3020" w:hanging="476"/>
      </w:pPr>
      <w:rPr>
        <w:rFonts w:hint="default"/>
        <w:lang w:val="en-US" w:eastAsia="en-US" w:bidi="ar-SA"/>
      </w:rPr>
    </w:lvl>
    <w:lvl w:ilvl="4" w:tplc="DC9A8CF2">
      <w:numFmt w:val="bullet"/>
      <w:lvlText w:val="•"/>
      <w:lvlJc w:val="left"/>
      <w:pPr>
        <w:ind w:left="4114" w:hanging="476"/>
      </w:pPr>
      <w:rPr>
        <w:rFonts w:hint="default"/>
        <w:lang w:val="en-US" w:eastAsia="en-US" w:bidi="ar-SA"/>
      </w:rPr>
    </w:lvl>
    <w:lvl w:ilvl="5" w:tplc="9A8C6BE8">
      <w:numFmt w:val="bullet"/>
      <w:lvlText w:val="•"/>
      <w:lvlJc w:val="left"/>
      <w:pPr>
        <w:ind w:left="5209" w:hanging="476"/>
      </w:pPr>
      <w:rPr>
        <w:rFonts w:hint="default"/>
        <w:lang w:val="en-US" w:eastAsia="en-US" w:bidi="ar-SA"/>
      </w:rPr>
    </w:lvl>
    <w:lvl w:ilvl="6" w:tplc="02E202D4">
      <w:numFmt w:val="bullet"/>
      <w:lvlText w:val="•"/>
      <w:lvlJc w:val="left"/>
      <w:pPr>
        <w:ind w:left="6304" w:hanging="476"/>
      </w:pPr>
      <w:rPr>
        <w:rFonts w:hint="default"/>
        <w:lang w:val="en-US" w:eastAsia="en-US" w:bidi="ar-SA"/>
      </w:rPr>
    </w:lvl>
    <w:lvl w:ilvl="7" w:tplc="EA30DBCE">
      <w:numFmt w:val="bullet"/>
      <w:lvlText w:val="•"/>
      <w:lvlJc w:val="left"/>
      <w:pPr>
        <w:ind w:left="7399" w:hanging="476"/>
      </w:pPr>
      <w:rPr>
        <w:rFonts w:hint="default"/>
        <w:lang w:val="en-US" w:eastAsia="en-US" w:bidi="ar-SA"/>
      </w:rPr>
    </w:lvl>
    <w:lvl w:ilvl="8" w:tplc="E9108D80">
      <w:numFmt w:val="bullet"/>
      <w:lvlText w:val="•"/>
      <w:lvlJc w:val="left"/>
      <w:pPr>
        <w:ind w:left="8494" w:hanging="476"/>
      </w:pPr>
      <w:rPr>
        <w:rFonts w:hint="default"/>
        <w:lang w:val="en-US" w:eastAsia="en-US" w:bidi="ar-SA"/>
      </w:rPr>
    </w:lvl>
  </w:abstractNum>
  <w:abstractNum w:abstractNumId="2" w15:restartNumberingAfterBreak="0">
    <w:nsid w:val="7A4756CA"/>
    <w:multiLevelType w:val="hybridMultilevel"/>
    <w:tmpl w:val="910CFFCC"/>
    <w:lvl w:ilvl="0" w:tplc="EE166242">
      <w:start w:val="1"/>
      <w:numFmt w:val="decimal"/>
      <w:lvlText w:val="%1."/>
      <w:lvlJc w:val="left"/>
      <w:pPr>
        <w:ind w:left="1572" w:hanging="1080"/>
        <w:jc w:val="left"/>
      </w:pPr>
      <w:rPr>
        <w:rFonts w:ascii="Arial" w:eastAsia="Arial" w:hAnsi="Arial" w:cs="Arial" w:hint="default"/>
        <w:b w:val="0"/>
        <w:bCs w:val="0"/>
        <w:i w:val="0"/>
        <w:iCs w:val="0"/>
        <w:spacing w:val="-1"/>
        <w:w w:val="100"/>
        <w:sz w:val="23"/>
        <w:szCs w:val="23"/>
        <w:lang w:val="en-US" w:eastAsia="en-US" w:bidi="ar-SA"/>
      </w:rPr>
    </w:lvl>
    <w:lvl w:ilvl="1" w:tplc="E234A32A">
      <w:start w:val="1"/>
      <w:numFmt w:val="lowerLetter"/>
      <w:lvlText w:val="%2)"/>
      <w:lvlJc w:val="left"/>
      <w:pPr>
        <w:ind w:left="2292" w:hanging="360"/>
        <w:jc w:val="left"/>
      </w:pPr>
      <w:rPr>
        <w:rFonts w:ascii="Arial" w:eastAsia="Arial" w:hAnsi="Arial" w:cs="Arial" w:hint="default"/>
        <w:b w:val="0"/>
        <w:bCs w:val="0"/>
        <w:i w:val="0"/>
        <w:iCs w:val="0"/>
        <w:spacing w:val="-1"/>
        <w:w w:val="100"/>
        <w:sz w:val="23"/>
        <w:szCs w:val="23"/>
        <w:lang w:val="en-US" w:eastAsia="en-US" w:bidi="ar-SA"/>
      </w:rPr>
    </w:lvl>
    <w:lvl w:ilvl="2" w:tplc="2D36E114">
      <w:start w:val="1"/>
      <w:numFmt w:val="lowerRoman"/>
      <w:lvlText w:val="%3."/>
      <w:lvlJc w:val="left"/>
      <w:pPr>
        <w:ind w:left="3013" w:hanging="476"/>
        <w:jc w:val="right"/>
      </w:pPr>
      <w:rPr>
        <w:rFonts w:ascii="Arial" w:eastAsia="Arial" w:hAnsi="Arial" w:cs="Arial" w:hint="default"/>
        <w:b w:val="0"/>
        <w:bCs w:val="0"/>
        <w:i w:val="0"/>
        <w:iCs w:val="0"/>
        <w:spacing w:val="-1"/>
        <w:w w:val="100"/>
        <w:sz w:val="23"/>
        <w:szCs w:val="23"/>
        <w:lang w:val="en-US" w:eastAsia="en-US" w:bidi="ar-SA"/>
      </w:rPr>
    </w:lvl>
    <w:lvl w:ilvl="3" w:tplc="6C300838">
      <w:numFmt w:val="bullet"/>
      <w:lvlText w:val="•"/>
      <w:lvlJc w:val="left"/>
      <w:pPr>
        <w:ind w:left="3020" w:hanging="476"/>
      </w:pPr>
      <w:rPr>
        <w:rFonts w:hint="default"/>
        <w:lang w:val="en-US" w:eastAsia="en-US" w:bidi="ar-SA"/>
      </w:rPr>
    </w:lvl>
    <w:lvl w:ilvl="4" w:tplc="B4906E60">
      <w:numFmt w:val="bullet"/>
      <w:lvlText w:val="•"/>
      <w:lvlJc w:val="left"/>
      <w:pPr>
        <w:ind w:left="4114" w:hanging="476"/>
      </w:pPr>
      <w:rPr>
        <w:rFonts w:hint="default"/>
        <w:lang w:val="en-US" w:eastAsia="en-US" w:bidi="ar-SA"/>
      </w:rPr>
    </w:lvl>
    <w:lvl w:ilvl="5" w:tplc="CB8098CA">
      <w:numFmt w:val="bullet"/>
      <w:lvlText w:val="•"/>
      <w:lvlJc w:val="left"/>
      <w:pPr>
        <w:ind w:left="5209" w:hanging="476"/>
      </w:pPr>
      <w:rPr>
        <w:rFonts w:hint="default"/>
        <w:lang w:val="en-US" w:eastAsia="en-US" w:bidi="ar-SA"/>
      </w:rPr>
    </w:lvl>
    <w:lvl w:ilvl="6" w:tplc="1870C338">
      <w:numFmt w:val="bullet"/>
      <w:lvlText w:val="•"/>
      <w:lvlJc w:val="left"/>
      <w:pPr>
        <w:ind w:left="6304" w:hanging="476"/>
      </w:pPr>
      <w:rPr>
        <w:rFonts w:hint="default"/>
        <w:lang w:val="en-US" w:eastAsia="en-US" w:bidi="ar-SA"/>
      </w:rPr>
    </w:lvl>
    <w:lvl w:ilvl="7" w:tplc="DC961AB8">
      <w:numFmt w:val="bullet"/>
      <w:lvlText w:val="•"/>
      <w:lvlJc w:val="left"/>
      <w:pPr>
        <w:ind w:left="7399" w:hanging="476"/>
      </w:pPr>
      <w:rPr>
        <w:rFonts w:hint="default"/>
        <w:lang w:val="en-US" w:eastAsia="en-US" w:bidi="ar-SA"/>
      </w:rPr>
    </w:lvl>
    <w:lvl w:ilvl="8" w:tplc="6908F62E">
      <w:numFmt w:val="bullet"/>
      <w:lvlText w:val="•"/>
      <w:lvlJc w:val="left"/>
      <w:pPr>
        <w:ind w:left="8494" w:hanging="476"/>
      </w:pPr>
      <w:rPr>
        <w:rFonts w:hint="default"/>
        <w:lang w:val="en-US" w:eastAsia="en-US" w:bidi="ar-SA"/>
      </w:rPr>
    </w:lvl>
  </w:abstractNum>
  <w:abstractNum w:abstractNumId="3" w15:restartNumberingAfterBreak="0">
    <w:nsid w:val="7B5B1E74"/>
    <w:multiLevelType w:val="hybridMultilevel"/>
    <w:tmpl w:val="0CF0CCAC"/>
    <w:lvl w:ilvl="0" w:tplc="6F86F00E">
      <w:start w:val="1"/>
      <w:numFmt w:val="decimal"/>
      <w:lvlText w:val="%1."/>
      <w:lvlJc w:val="left"/>
      <w:pPr>
        <w:ind w:left="1560" w:hanging="641"/>
        <w:jc w:val="right"/>
      </w:pPr>
      <w:rPr>
        <w:rFonts w:ascii="Arial" w:eastAsia="Arial" w:hAnsi="Arial" w:cs="Arial" w:hint="default"/>
        <w:b/>
        <w:bCs/>
        <w:i w:val="0"/>
        <w:iCs w:val="0"/>
        <w:spacing w:val="-1"/>
        <w:w w:val="100"/>
        <w:sz w:val="23"/>
        <w:szCs w:val="23"/>
        <w:lang w:val="en-US" w:eastAsia="en-US" w:bidi="ar-SA"/>
      </w:rPr>
    </w:lvl>
    <w:lvl w:ilvl="1" w:tplc="D6587632">
      <w:numFmt w:val="bullet"/>
      <w:lvlText w:val="•"/>
      <w:lvlJc w:val="left"/>
      <w:pPr>
        <w:ind w:left="2472" w:hanging="641"/>
      </w:pPr>
      <w:rPr>
        <w:rFonts w:hint="default"/>
        <w:lang w:val="en-US" w:eastAsia="en-US" w:bidi="ar-SA"/>
      </w:rPr>
    </w:lvl>
    <w:lvl w:ilvl="2" w:tplc="BD5E66D8">
      <w:numFmt w:val="bullet"/>
      <w:lvlText w:val="•"/>
      <w:lvlJc w:val="left"/>
      <w:pPr>
        <w:ind w:left="3384" w:hanging="641"/>
      </w:pPr>
      <w:rPr>
        <w:rFonts w:hint="default"/>
        <w:lang w:val="en-US" w:eastAsia="en-US" w:bidi="ar-SA"/>
      </w:rPr>
    </w:lvl>
    <w:lvl w:ilvl="3" w:tplc="DB70D97A">
      <w:numFmt w:val="bullet"/>
      <w:lvlText w:val="•"/>
      <w:lvlJc w:val="left"/>
      <w:pPr>
        <w:ind w:left="4297" w:hanging="641"/>
      </w:pPr>
      <w:rPr>
        <w:rFonts w:hint="default"/>
        <w:lang w:val="en-US" w:eastAsia="en-US" w:bidi="ar-SA"/>
      </w:rPr>
    </w:lvl>
    <w:lvl w:ilvl="4" w:tplc="AAE49BF2">
      <w:numFmt w:val="bullet"/>
      <w:lvlText w:val="•"/>
      <w:lvlJc w:val="left"/>
      <w:pPr>
        <w:ind w:left="5209" w:hanging="641"/>
      </w:pPr>
      <w:rPr>
        <w:rFonts w:hint="default"/>
        <w:lang w:val="en-US" w:eastAsia="en-US" w:bidi="ar-SA"/>
      </w:rPr>
    </w:lvl>
    <w:lvl w:ilvl="5" w:tplc="2106635A">
      <w:numFmt w:val="bullet"/>
      <w:lvlText w:val="•"/>
      <w:lvlJc w:val="left"/>
      <w:pPr>
        <w:ind w:left="6122" w:hanging="641"/>
      </w:pPr>
      <w:rPr>
        <w:rFonts w:hint="default"/>
        <w:lang w:val="en-US" w:eastAsia="en-US" w:bidi="ar-SA"/>
      </w:rPr>
    </w:lvl>
    <w:lvl w:ilvl="6" w:tplc="087E0554">
      <w:numFmt w:val="bullet"/>
      <w:lvlText w:val="•"/>
      <w:lvlJc w:val="left"/>
      <w:pPr>
        <w:ind w:left="7034" w:hanging="641"/>
      </w:pPr>
      <w:rPr>
        <w:rFonts w:hint="default"/>
        <w:lang w:val="en-US" w:eastAsia="en-US" w:bidi="ar-SA"/>
      </w:rPr>
    </w:lvl>
    <w:lvl w:ilvl="7" w:tplc="A37094B2">
      <w:numFmt w:val="bullet"/>
      <w:lvlText w:val="•"/>
      <w:lvlJc w:val="left"/>
      <w:pPr>
        <w:ind w:left="7947" w:hanging="641"/>
      </w:pPr>
      <w:rPr>
        <w:rFonts w:hint="default"/>
        <w:lang w:val="en-US" w:eastAsia="en-US" w:bidi="ar-SA"/>
      </w:rPr>
    </w:lvl>
    <w:lvl w:ilvl="8" w:tplc="DF403362">
      <w:numFmt w:val="bullet"/>
      <w:lvlText w:val="•"/>
      <w:lvlJc w:val="left"/>
      <w:pPr>
        <w:ind w:left="8859" w:hanging="641"/>
      </w:pPr>
      <w:rPr>
        <w:rFonts w:hint="default"/>
        <w:lang w:val="en-US" w:eastAsia="en-US" w:bidi="ar-SA"/>
      </w:rPr>
    </w:lvl>
  </w:abstractNum>
  <w:num w:numId="1" w16cid:durableId="1147167128">
    <w:abstractNumId w:val="1"/>
  </w:num>
  <w:num w:numId="2" w16cid:durableId="1040011699">
    <w:abstractNumId w:val="3"/>
  </w:num>
  <w:num w:numId="3" w16cid:durableId="2080056738">
    <w:abstractNumId w:val="2"/>
  </w:num>
  <w:num w:numId="4" w16cid:durableId="27414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18"/>
    <w:rsid w:val="0005276D"/>
    <w:rsid w:val="00064A1D"/>
    <w:rsid w:val="00075A18"/>
    <w:rsid w:val="000E248A"/>
    <w:rsid w:val="000F5733"/>
    <w:rsid w:val="00162351"/>
    <w:rsid w:val="001C01D8"/>
    <w:rsid w:val="001C5307"/>
    <w:rsid w:val="00297020"/>
    <w:rsid w:val="002C598E"/>
    <w:rsid w:val="004302D5"/>
    <w:rsid w:val="00477E13"/>
    <w:rsid w:val="00484F7F"/>
    <w:rsid w:val="004B4BF9"/>
    <w:rsid w:val="004D0307"/>
    <w:rsid w:val="00556DD3"/>
    <w:rsid w:val="005C1CAF"/>
    <w:rsid w:val="00646A63"/>
    <w:rsid w:val="006A5060"/>
    <w:rsid w:val="006A6376"/>
    <w:rsid w:val="0073392B"/>
    <w:rsid w:val="00735324"/>
    <w:rsid w:val="0079095E"/>
    <w:rsid w:val="00890675"/>
    <w:rsid w:val="0094610A"/>
    <w:rsid w:val="00980B01"/>
    <w:rsid w:val="0099395D"/>
    <w:rsid w:val="009A1184"/>
    <w:rsid w:val="00A01B72"/>
    <w:rsid w:val="00A52142"/>
    <w:rsid w:val="00A53466"/>
    <w:rsid w:val="00A81100"/>
    <w:rsid w:val="00AB0F7E"/>
    <w:rsid w:val="00B25322"/>
    <w:rsid w:val="00B35FC9"/>
    <w:rsid w:val="00C47428"/>
    <w:rsid w:val="00C96C45"/>
    <w:rsid w:val="00CF387E"/>
    <w:rsid w:val="00DB0005"/>
    <w:rsid w:val="00DC5D43"/>
    <w:rsid w:val="00E16D04"/>
    <w:rsid w:val="00EA6954"/>
    <w:rsid w:val="00EC4921"/>
    <w:rsid w:val="00F42AD2"/>
    <w:rsid w:val="00F95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38B4E"/>
  <w15:chartTrackingRefBased/>
  <w15:docId w15:val="{62802A6C-5305-4D16-9DB1-4BBE8C904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A18"/>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075A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5A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5A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5A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5A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5A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A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A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A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A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5A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5A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5A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5A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5A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A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A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A18"/>
    <w:rPr>
      <w:rFonts w:eastAsiaTheme="majorEastAsia" w:cstheme="majorBidi"/>
      <w:color w:val="272727" w:themeColor="text1" w:themeTint="D8"/>
    </w:rPr>
  </w:style>
  <w:style w:type="paragraph" w:styleId="Title">
    <w:name w:val="Title"/>
    <w:basedOn w:val="Normal"/>
    <w:next w:val="Normal"/>
    <w:link w:val="TitleChar"/>
    <w:uiPriority w:val="10"/>
    <w:qFormat/>
    <w:rsid w:val="00075A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A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A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A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A18"/>
    <w:pPr>
      <w:spacing w:before="160"/>
      <w:jc w:val="center"/>
    </w:pPr>
    <w:rPr>
      <w:i/>
      <w:iCs/>
      <w:color w:val="404040" w:themeColor="text1" w:themeTint="BF"/>
    </w:rPr>
  </w:style>
  <w:style w:type="character" w:customStyle="1" w:styleId="QuoteChar">
    <w:name w:val="Quote Char"/>
    <w:basedOn w:val="DefaultParagraphFont"/>
    <w:link w:val="Quote"/>
    <w:uiPriority w:val="29"/>
    <w:rsid w:val="00075A18"/>
    <w:rPr>
      <w:i/>
      <w:iCs/>
      <w:color w:val="404040" w:themeColor="text1" w:themeTint="BF"/>
    </w:rPr>
  </w:style>
  <w:style w:type="paragraph" w:styleId="ListParagraph">
    <w:name w:val="List Paragraph"/>
    <w:basedOn w:val="Normal"/>
    <w:uiPriority w:val="1"/>
    <w:qFormat/>
    <w:rsid w:val="00075A18"/>
    <w:pPr>
      <w:ind w:left="720"/>
      <w:contextualSpacing/>
    </w:pPr>
  </w:style>
  <w:style w:type="character" w:styleId="IntenseEmphasis">
    <w:name w:val="Intense Emphasis"/>
    <w:basedOn w:val="DefaultParagraphFont"/>
    <w:uiPriority w:val="21"/>
    <w:qFormat/>
    <w:rsid w:val="00075A18"/>
    <w:rPr>
      <w:i/>
      <w:iCs/>
      <w:color w:val="0F4761" w:themeColor="accent1" w:themeShade="BF"/>
    </w:rPr>
  </w:style>
  <w:style w:type="paragraph" w:styleId="IntenseQuote">
    <w:name w:val="Intense Quote"/>
    <w:basedOn w:val="Normal"/>
    <w:next w:val="Normal"/>
    <w:link w:val="IntenseQuoteChar"/>
    <w:uiPriority w:val="30"/>
    <w:qFormat/>
    <w:rsid w:val="00075A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5A18"/>
    <w:rPr>
      <w:i/>
      <w:iCs/>
      <w:color w:val="0F4761" w:themeColor="accent1" w:themeShade="BF"/>
    </w:rPr>
  </w:style>
  <w:style w:type="character" w:styleId="IntenseReference">
    <w:name w:val="Intense Reference"/>
    <w:basedOn w:val="DefaultParagraphFont"/>
    <w:uiPriority w:val="32"/>
    <w:qFormat/>
    <w:rsid w:val="00075A18"/>
    <w:rPr>
      <w:b/>
      <w:bCs/>
      <w:smallCaps/>
      <w:color w:val="0F4761" w:themeColor="accent1" w:themeShade="BF"/>
      <w:spacing w:val="5"/>
    </w:rPr>
  </w:style>
  <w:style w:type="paragraph" w:styleId="BodyText">
    <w:name w:val="Body Text"/>
    <w:basedOn w:val="Normal"/>
    <w:link w:val="BodyTextChar"/>
    <w:uiPriority w:val="1"/>
    <w:qFormat/>
    <w:rsid w:val="00075A18"/>
    <w:rPr>
      <w:sz w:val="24"/>
      <w:szCs w:val="24"/>
    </w:rPr>
  </w:style>
  <w:style w:type="character" w:customStyle="1" w:styleId="BodyTextChar">
    <w:name w:val="Body Text Char"/>
    <w:basedOn w:val="DefaultParagraphFont"/>
    <w:link w:val="BodyText"/>
    <w:uiPriority w:val="1"/>
    <w:rsid w:val="00075A18"/>
    <w:rPr>
      <w:rFonts w:ascii="Arial" w:eastAsia="Arial" w:hAnsi="Arial" w:cs="Arial"/>
      <w:kern w:val="0"/>
      <w:lang w:val="en-US"/>
      <w14:ligatures w14:val="none"/>
    </w:rPr>
  </w:style>
  <w:style w:type="paragraph" w:styleId="Header">
    <w:name w:val="header"/>
    <w:basedOn w:val="Normal"/>
    <w:link w:val="HeaderChar"/>
    <w:uiPriority w:val="99"/>
    <w:unhideWhenUsed/>
    <w:rsid w:val="00075A18"/>
    <w:pPr>
      <w:tabs>
        <w:tab w:val="center" w:pos="4513"/>
        <w:tab w:val="right" w:pos="9026"/>
      </w:tabs>
    </w:pPr>
  </w:style>
  <w:style w:type="character" w:customStyle="1" w:styleId="HeaderChar">
    <w:name w:val="Header Char"/>
    <w:basedOn w:val="DefaultParagraphFont"/>
    <w:link w:val="Header"/>
    <w:uiPriority w:val="99"/>
    <w:rsid w:val="00075A18"/>
    <w:rPr>
      <w:rFonts w:ascii="Arial" w:eastAsia="Arial" w:hAnsi="Arial" w:cs="Arial"/>
      <w:kern w:val="0"/>
      <w:sz w:val="22"/>
      <w:szCs w:val="22"/>
      <w:lang w:val="en-US"/>
      <w14:ligatures w14:val="none"/>
    </w:rPr>
  </w:style>
  <w:style w:type="paragraph" w:styleId="Footer">
    <w:name w:val="footer"/>
    <w:basedOn w:val="Normal"/>
    <w:link w:val="FooterChar"/>
    <w:uiPriority w:val="99"/>
    <w:unhideWhenUsed/>
    <w:rsid w:val="00075A18"/>
    <w:pPr>
      <w:tabs>
        <w:tab w:val="center" w:pos="4513"/>
        <w:tab w:val="right" w:pos="9026"/>
      </w:tabs>
    </w:pPr>
  </w:style>
  <w:style w:type="character" w:customStyle="1" w:styleId="FooterChar">
    <w:name w:val="Footer Char"/>
    <w:basedOn w:val="DefaultParagraphFont"/>
    <w:link w:val="Footer"/>
    <w:uiPriority w:val="99"/>
    <w:rsid w:val="00075A18"/>
    <w:rPr>
      <w:rFonts w:ascii="Arial" w:eastAsia="Arial" w:hAnsi="Arial" w:cs="Arial"/>
      <w:kern w:val="0"/>
      <w:sz w:val="22"/>
      <w:szCs w:val="22"/>
      <w:lang w:val="en-US"/>
      <w14:ligatures w14:val="none"/>
    </w:rPr>
  </w:style>
  <w:style w:type="character" w:styleId="Hyperlink">
    <w:name w:val="Hyperlink"/>
    <w:basedOn w:val="DefaultParagraphFont"/>
    <w:uiPriority w:val="99"/>
    <w:unhideWhenUsed/>
    <w:rsid w:val="00EC4921"/>
    <w:rPr>
      <w:color w:val="467886" w:themeColor="hyperlink"/>
      <w:u w:val="single"/>
    </w:rPr>
  </w:style>
  <w:style w:type="character" w:styleId="UnresolvedMention">
    <w:name w:val="Unresolved Mention"/>
    <w:basedOn w:val="DefaultParagraphFont"/>
    <w:uiPriority w:val="99"/>
    <w:semiHidden/>
    <w:unhideWhenUsed/>
    <w:rsid w:val="00EC4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legislation.gov.uk/ukpga/Geo5/23-24/12/schedule/FIRST"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legislation.gov.uk/ukpga/Geo5/23-24/12/schedule/FIRS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legislation.gov.uk/ukpga/2006/47/cont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Presiding.Officer@bathwells.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EB4224925B6241A53720798F5E6BB1" ma:contentTypeVersion="2" ma:contentTypeDescription="Create a new document." ma:contentTypeScope="" ma:versionID="cdbcd00e7cf9c3fd2106cbe70a503e44">
  <xsd:schema xmlns:xsd="http://www.w3.org/2001/XMLSchema" xmlns:xs="http://www.w3.org/2001/XMLSchema" xmlns:p="http://schemas.microsoft.com/office/2006/metadata/properties" xmlns:ns2="b3e06c53-77df-476b-9a53-54e0ccc29ca4" targetNamespace="http://schemas.microsoft.com/office/2006/metadata/properties" ma:root="true" ma:fieldsID="341f92501e8a80019e7c417296f8ce13" ns2:_="">
    <xsd:import namespace="b3e06c53-77df-476b-9a53-54e0ccc29ca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06c53-77df-476b-9a53-54e0ccc29c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4F6CF1-BCA1-4C0D-A197-249AFA1CDC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6B02E3-6C41-4383-94AC-BA944D355804}">
  <ds:schemaRefs>
    <ds:schemaRef ds:uri="http://schemas.microsoft.com/sharepoint/v3/contenttype/forms"/>
  </ds:schemaRefs>
</ds:datastoreItem>
</file>

<file path=customXml/itemProps3.xml><?xml version="1.0" encoding="utf-8"?>
<ds:datastoreItem xmlns:ds="http://schemas.openxmlformats.org/officeDocument/2006/customXml" ds:itemID="{224A9F30-0B36-4647-8E82-E65D122ED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06c53-77df-476b-9a53-54e0ccc29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1302</Words>
  <Characters>6787</Characters>
  <Application>Microsoft Office Word</Application>
  <DocSecurity>0</DocSecurity>
  <Lines>183</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Li</dc:creator>
  <cp:keywords/>
  <dc:description/>
  <cp:lastModifiedBy>Sherry Li</cp:lastModifiedBy>
  <cp:revision>32</cp:revision>
  <dcterms:created xsi:type="dcterms:W3CDTF">2026-08-12T14:36:00Z</dcterms:created>
  <dcterms:modified xsi:type="dcterms:W3CDTF">2026-08-13T12:09:00Z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0x01010018EB4224925B6241A53720798F5E6BB1</vt:lpwstr>
  </property>
</Properties>
</file>